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441"/>
        <w:tblW w:w="9180" w:type="dxa"/>
        <w:tblBorders>
          <w:bottom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180"/>
      </w:tblGrid>
      <w:tr w:rsidR="00276161" w:rsidRPr="00DC7D35" w:rsidTr="00A847F9">
        <w:tc>
          <w:tcPr>
            <w:tcW w:w="9180" w:type="dxa"/>
            <w:tcBorders>
              <w:top w:val="single" w:sz="4" w:space="0" w:color="auto"/>
              <w:left w:val="single" w:sz="4" w:space="0" w:color="auto"/>
              <w:right w:val="single" w:sz="4" w:space="0" w:color="auto"/>
            </w:tcBorders>
            <w:shd w:val="clear" w:color="auto" w:fill="F2F2F2"/>
            <w:vAlign w:val="center"/>
          </w:tcPr>
          <w:p w:rsidR="00276161" w:rsidRPr="00DC7D35" w:rsidRDefault="00276161" w:rsidP="00A847F9">
            <w:pPr>
              <w:rPr>
                <w:rFonts w:ascii="Arial" w:eastAsia="Calibri" w:hAnsi="Arial" w:cs="Arial"/>
                <w:b/>
                <w:sz w:val="20"/>
                <w:szCs w:val="20"/>
              </w:rPr>
            </w:pPr>
            <w:r w:rsidRPr="00DC7D35">
              <w:rPr>
                <w:rFonts w:ascii="Arial" w:eastAsia="Calibri" w:hAnsi="Arial" w:cs="Arial"/>
                <w:b/>
                <w:sz w:val="20"/>
                <w:szCs w:val="20"/>
              </w:rPr>
              <w:t>MEMORIA DE JUSTIFICACIÓN DEL CUMPLIMIENTO DE LAS CONDICIONES IMPUESTAS EN LA CONCESIÓN DE LA SUBVENCIÓN CON INDICACIÓN DE LAS ACTIVIDADES REALIZADAS Y DE LOS RESULTADOS OBTENIDOS</w:t>
            </w:r>
          </w:p>
        </w:tc>
      </w:tr>
    </w:tbl>
    <w:p w:rsidR="00276161" w:rsidRPr="00DC7D35" w:rsidRDefault="00276161" w:rsidP="00276161">
      <w:pPr>
        <w:rPr>
          <w:rFonts w:ascii="Arial" w:eastAsia="Calibri" w:hAnsi="Arial" w:cs="Arial"/>
          <w:sz w:val="4"/>
          <w:szCs w:val="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4800"/>
      </w:tblGrid>
      <w:tr w:rsidR="00276161" w:rsidRPr="00DC7D35" w:rsidTr="00A847F9">
        <w:tc>
          <w:tcPr>
            <w:tcW w:w="4380" w:type="dxa"/>
            <w:shd w:val="clear" w:color="auto" w:fill="auto"/>
            <w:vAlign w:val="center"/>
          </w:tcPr>
          <w:p w:rsidR="00276161" w:rsidRPr="00DC7D35" w:rsidRDefault="00276161" w:rsidP="00A847F9">
            <w:pPr>
              <w:rPr>
                <w:rFonts w:ascii="Arial" w:eastAsia="Calibri" w:hAnsi="Arial" w:cs="Arial"/>
                <w:b/>
                <w:sz w:val="20"/>
                <w:szCs w:val="20"/>
              </w:rPr>
            </w:pPr>
            <w:r w:rsidRPr="00DC7D35">
              <w:rPr>
                <w:rFonts w:ascii="Arial" w:eastAsia="Calibri" w:hAnsi="Arial" w:cs="Arial"/>
                <w:b/>
                <w:sz w:val="20"/>
                <w:szCs w:val="20"/>
              </w:rPr>
              <w:t>Nº DE EXPEDIENTE</w:t>
            </w:r>
          </w:p>
        </w:tc>
        <w:tc>
          <w:tcPr>
            <w:tcW w:w="4800" w:type="dxa"/>
            <w:shd w:val="clear" w:color="auto" w:fill="auto"/>
            <w:vAlign w:val="center"/>
          </w:tcPr>
          <w:p w:rsidR="00276161" w:rsidRPr="00DC7D35" w:rsidRDefault="00276161" w:rsidP="00A847F9">
            <w:pPr>
              <w:rPr>
                <w:rFonts w:ascii="Arial" w:eastAsia="Calibri" w:hAnsi="Arial" w:cs="Arial"/>
                <w:b/>
                <w:sz w:val="20"/>
                <w:szCs w:val="20"/>
              </w:rPr>
            </w:pPr>
          </w:p>
        </w:tc>
      </w:tr>
      <w:tr w:rsidR="00276161" w:rsidRPr="00DC7D35" w:rsidTr="00A847F9">
        <w:tc>
          <w:tcPr>
            <w:tcW w:w="4380" w:type="dxa"/>
            <w:shd w:val="clear" w:color="auto" w:fill="auto"/>
            <w:vAlign w:val="center"/>
          </w:tcPr>
          <w:p w:rsidR="00276161" w:rsidRPr="00DC7D35" w:rsidRDefault="00276161" w:rsidP="00A847F9">
            <w:pPr>
              <w:rPr>
                <w:rFonts w:ascii="Arial" w:eastAsia="Calibri" w:hAnsi="Arial" w:cs="Arial"/>
                <w:b/>
                <w:sz w:val="20"/>
                <w:szCs w:val="20"/>
              </w:rPr>
            </w:pPr>
            <w:r w:rsidRPr="00DC7D35">
              <w:rPr>
                <w:rFonts w:ascii="Arial" w:eastAsia="Calibri" w:hAnsi="Arial" w:cs="Arial"/>
                <w:b/>
                <w:sz w:val="20"/>
                <w:szCs w:val="20"/>
              </w:rPr>
              <w:t>ENTIDAD BENEFICIARIA</w:t>
            </w:r>
          </w:p>
        </w:tc>
        <w:tc>
          <w:tcPr>
            <w:tcW w:w="4800" w:type="dxa"/>
            <w:shd w:val="clear" w:color="auto" w:fill="auto"/>
            <w:vAlign w:val="center"/>
          </w:tcPr>
          <w:p w:rsidR="00276161" w:rsidRPr="00DC7D35" w:rsidRDefault="00276161" w:rsidP="00A847F9">
            <w:pPr>
              <w:rPr>
                <w:rFonts w:ascii="Arial" w:eastAsia="Calibri" w:hAnsi="Arial" w:cs="Arial"/>
                <w:b/>
                <w:sz w:val="20"/>
                <w:szCs w:val="20"/>
              </w:rPr>
            </w:pPr>
          </w:p>
        </w:tc>
      </w:tr>
      <w:tr w:rsidR="00276161" w:rsidRPr="00DC7D35" w:rsidTr="00A847F9">
        <w:tc>
          <w:tcPr>
            <w:tcW w:w="4380" w:type="dxa"/>
            <w:shd w:val="clear" w:color="auto" w:fill="auto"/>
            <w:vAlign w:val="center"/>
          </w:tcPr>
          <w:p w:rsidR="00276161" w:rsidRPr="00DC7D35" w:rsidRDefault="00276161" w:rsidP="00A847F9">
            <w:pPr>
              <w:rPr>
                <w:rFonts w:ascii="Arial" w:eastAsia="Calibri" w:hAnsi="Arial" w:cs="Arial"/>
                <w:b/>
                <w:sz w:val="20"/>
                <w:szCs w:val="20"/>
              </w:rPr>
            </w:pPr>
            <w:r w:rsidRPr="00DC7D35">
              <w:rPr>
                <w:rFonts w:ascii="Arial" w:eastAsia="Calibri" w:hAnsi="Arial" w:cs="Arial"/>
                <w:b/>
                <w:sz w:val="20"/>
                <w:szCs w:val="20"/>
              </w:rPr>
              <w:t>DENOMINACIÓN DEL PROYECTO FORMATIVO SUBVENCIONADO</w:t>
            </w:r>
          </w:p>
        </w:tc>
        <w:tc>
          <w:tcPr>
            <w:tcW w:w="4800" w:type="dxa"/>
            <w:shd w:val="clear" w:color="auto" w:fill="auto"/>
            <w:vAlign w:val="center"/>
          </w:tcPr>
          <w:p w:rsidR="00276161" w:rsidRPr="00DC7D35" w:rsidRDefault="00276161" w:rsidP="00A847F9">
            <w:pPr>
              <w:rPr>
                <w:rFonts w:ascii="Arial" w:eastAsia="Calibri" w:hAnsi="Arial" w:cs="Arial"/>
                <w:b/>
                <w:sz w:val="20"/>
                <w:szCs w:val="20"/>
              </w:rPr>
            </w:pPr>
          </w:p>
        </w:tc>
      </w:tr>
    </w:tbl>
    <w:p w:rsidR="00276161" w:rsidRPr="00DC7D35" w:rsidRDefault="00276161" w:rsidP="00276161">
      <w:pPr>
        <w:rPr>
          <w:rFonts w:ascii="Arial" w:eastAsia="Calibri" w:hAnsi="Arial" w:cs="Arial"/>
          <w:sz w:val="4"/>
          <w:szCs w:val="4"/>
        </w:rPr>
      </w:pPr>
    </w:p>
    <w:tbl>
      <w:tblPr>
        <w:tblW w:w="92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692"/>
        <w:gridCol w:w="781"/>
      </w:tblGrid>
      <w:tr w:rsidR="00276161" w:rsidRPr="00DC7D35" w:rsidTr="00A847F9">
        <w:trPr>
          <w:tblHeader/>
        </w:trPr>
        <w:tc>
          <w:tcPr>
            <w:tcW w:w="7797" w:type="dxa"/>
            <w:shd w:val="clear" w:color="auto" w:fill="auto"/>
            <w:vAlign w:val="center"/>
          </w:tcPr>
          <w:p w:rsidR="00276161" w:rsidRPr="00DC7D35" w:rsidRDefault="00276161" w:rsidP="00A847F9">
            <w:pPr>
              <w:jc w:val="center"/>
              <w:rPr>
                <w:rFonts w:ascii="Arial" w:eastAsia="Calibri" w:hAnsi="Arial" w:cs="Arial"/>
                <w:b/>
                <w:sz w:val="20"/>
              </w:rPr>
            </w:pPr>
            <w:r w:rsidRPr="00DC7D35">
              <w:rPr>
                <w:rFonts w:ascii="Arial" w:eastAsia="Calibri" w:hAnsi="Arial" w:cs="Arial"/>
                <w:b/>
                <w:sz w:val="20"/>
              </w:rPr>
              <w:t>CONDICIÓN</w:t>
            </w:r>
          </w:p>
        </w:tc>
        <w:tc>
          <w:tcPr>
            <w:tcW w:w="692" w:type="dxa"/>
            <w:shd w:val="clear" w:color="auto" w:fill="auto"/>
            <w:vAlign w:val="center"/>
          </w:tcPr>
          <w:p w:rsidR="00276161" w:rsidRPr="00DC7D35" w:rsidRDefault="00276161" w:rsidP="00A847F9">
            <w:pPr>
              <w:jc w:val="center"/>
              <w:rPr>
                <w:rFonts w:ascii="Arial" w:eastAsia="Calibri" w:hAnsi="Arial" w:cs="Arial"/>
                <w:b/>
                <w:sz w:val="20"/>
              </w:rPr>
            </w:pPr>
            <w:r w:rsidRPr="00DC7D35">
              <w:rPr>
                <w:rFonts w:ascii="Arial" w:eastAsia="Calibri" w:hAnsi="Arial" w:cs="Arial"/>
                <w:b/>
                <w:sz w:val="20"/>
              </w:rPr>
              <w:t>SI</w:t>
            </w:r>
          </w:p>
        </w:tc>
        <w:tc>
          <w:tcPr>
            <w:tcW w:w="781" w:type="dxa"/>
            <w:shd w:val="clear" w:color="auto" w:fill="auto"/>
            <w:vAlign w:val="center"/>
          </w:tcPr>
          <w:p w:rsidR="00276161" w:rsidRPr="00DC7D35" w:rsidRDefault="00276161" w:rsidP="00A847F9">
            <w:pPr>
              <w:jc w:val="center"/>
              <w:rPr>
                <w:rFonts w:ascii="Arial" w:eastAsia="Calibri" w:hAnsi="Arial" w:cs="Arial"/>
                <w:b/>
                <w:sz w:val="20"/>
              </w:rPr>
            </w:pPr>
            <w:r w:rsidRPr="00DC7D35">
              <w:rPr>
                <w:rFonts w:ascii="Arial" w:eastAsia="Calibri" w:hAnsi="Arial" w:cs="Arial"/>
                <w:b/>
                <w:sz w:val="20"/>
              </w:rPr>
              <w:t>NO</w:t>
            </w:r>
          </w:p>
        </w:tc>
      </w:tr>
      <w:tr w:rsidR="00276161" w:rsidRPr="00DC7D35" w:rsidTr="00A847F9">
        <w:tc>
          <w:tcPr>
            <w:tcW w:w="7797" w:type="dxa"/>
            <w:shd w:val="clear" w:color="auto" w:fill="auto"/>
            <w:vAlign w:val="center"/>
          </w:tcPr>
          <w:p w:rsidR="00276161" w:rsidRPr="00DC7D35" w:rsidRDefault="00276161" w:rsidP="00A847F9">
            <w:pPr>
              <w:jc w:val="both"/>
              <w:rPr>
                <w:rFonts w:ascii="Arial" w:eastAsia="Calibri" w:hAnsi="Arial" w:cs="Arial"/>
                <w:sz w:val="20"/>
              </w:rPr>
            </w:pPr>
            <w:r w:rsidRPr="00DC7D35">
              <w:rPr>
                <w:rFonts w:ascii="Arial" w:eastAsia="Calibri" w:hAnsi="Arial" w:cs="Arial"/>
                <w:sz w:val="20"/>
              </w:rPr>
              <w:t>La empresa o entidad beneficiaria acredita que ha cumplido con la realización de la actividad o la adopción del comportamiento y el cumplimiento de los requisitos y las condiciones que determinan la concesión o disfrute de la subvención.</w:t>
            </w:r>
          </w:p>
        </w:tc>
        <w:tc>
          <w:tcPr>
            <w:tcW w:w="692" w:type="dxa"/>
            <w:shd w:val="clear" w:color="auto" w:fill="auto"/>
            <w:vAlign w:val="center"/>
          </w:tcPr>
          <w:p w:rsidR="00276161" w:rsidRPr="00DC7D35" w:rsidRDefault="00276161" w:rsidP="00A847F9">
            <w:pPr>
              <w:jc w:val="center"/>
              <w:rPr>
                <w:rFonts w:ascii="Arial" w:eastAsia="Calibri" w:hAnsi="Arial" w:cs="Arial"/>
                <w:sz w:val="20"/>
              </w:rPr>
            </w:pPr>
          </w:p>
        </w:tc>
        <w:tc>
          <w:tcPr>
            <w:tcW w:w="781" w:type="dxa"/>
            <w:shd w:val="clear" w:color="auto" w:fill="auto"/>
            <w:vAlign w:val="center"/>
          </w:tcPr>
          <w:p w:rsidR="00276161" w:rsidRPr="00DC7D35" w:rsidRDefault="00276161" w:rsidP="00A847F9">
            <w:pPr>
              <w:jc w:val="center"/>
              <w:rPr>
                <w:rFonts w:ascii="Arial" w:eastAsia="Calibri" w:hAnsi="Arial" w:cs="Arial"/>
                <w:sz w:val="20"/>
              </w:rPr>
            </w:pPr>
          </w:p>
        </w:tc>
      </w:tr>
      <w:tr w:rsidR="00276161" w:rsidRPr="00DC7D35" w:rsidTr="00A847F9">
        <w:tc>
          <w:tcPr>
            <w:tcW w:w="7797" w:type="dxa"/>
            <w:shd w:val="clear" w:color="auto" w:fill="auto"/>
            <w:vAlign w:val="center"/>
          </w:tcPr>
          <w:p w:rsidR="00276161" w:rsidRPr="00DC7D35" w:rsidRDefault="00276161" w:rsidP="00A847F9">
            <w:pPr>
              <w:jc w:val="both"/>
              <w:rPr>
                <w:rFonts w:ascii="Arial" w:eastAsia="Calibri" w:hAnsi="Arial" w:cs="Arial"/>
                <w:sz w:val="20"/>
              </w:rPr>
            </w:pPr>
            <w:r w:rsidRPr="00DC7D35">
              <w:rPr>
                <w:rFonts w:ascii="Arial" w:eastAsia="Calibri" w:hAnsi="Arial" w:cs="Arial"/>
                <w:sz w:val="20"/>
              </w:rPr>
              <w:t>La empresa o entidad beneficiaria no ha recibido otros recursos o subvenciones para la misma finalidad, procedentes de cualquier administración o ente público o privado de cualquier naturaleza y nacionalidad, así como la utilización de fondos propios, a los efectos de lo dispuesto en el artículo 30.4 de la Ley 38/2003, de 17 de noviembre.</w:t>
            </w:r>
          </w:p>
          <w:p w:rsidR="00276161" w:rsidRPr="00DC7D35" w:rsidRDefault="00276161" w:rsidP="00A847F9">
            <w:pPr>
              <w:jc w:val="both"/>
              <w:rPr>
                <w:rFonts w:ascii="Arial" w:eastAsia="Calibri" w:hAnsi="Arial" w:cs="Arial"/>
                <w:sz w:val="20"/>
              </w:rPr>
            </w:pPr>
            <w:r w:rsidRPr="00DC7D35">
              <w:rPr>
                <w:rFonts w:ascii="Arial" w:eastAsia="Calibri" w:hAnsi="Arial" w:cs="Arial"/>
                <w:sz w:val="20"/>
              </w:rPr>
              <w:t>Estas subvenciones son incompatibles con cualesquiera otras otorgadas para la misma finalidad, por otras Administraciones Públicas o entes privados o públicos, nacionales o internacionales, incluidas las bonificaciones por formación en las cuotas de Seguridad Social, debiendo comunicarlo al órgano concedente tan pronto como se conozca, y en todo caso, con anterioridad a la justificación de la aplicación dada a los fondos percibidos, de conformidad con lo establecido en el artículo 14.d) de la Ley General de Subvenciones.</w:t>
            </w:r>
          </w:p>
        </w:tc>
        <w:tc>
          <w:tcPr>
            <w:tcW w:w="692" w:type="dxa"/>
            <w:shd w:val="clear" w:color="auto" w:fill="auto"/>
            <w:vAlign w:val="center"/>
          </w:tcPr>
          <w:p w:rsidR="00276161" w:rsidRPr="00DC7D35" w:rsidRDefault="00276161" w:rsidP="00A847F9">
            <w:pPr>
              <w:jc w:val="center"/>
              <w:rPr>
                <w:rFonts w:ascii="Arial" w:eastAsia="Calibri" w:hAnsi="Arial" w:cs="Arial"/>
                <w:sz w:val="20"/>
              </w:rPr>
            </w:pPr>
          </w:p>
        </w:tc>
        <w:tc>
          <w:tcPr>
            <w:tcW w:w="781" w:type="dxa"/>
            <w:shd w:val="clear" w:color="auto" w:fill="auto"/>
            <w:vAlign w:val="center"/>
          </w:tcPr>
          <w:p w:rsidR="00276161" w:rsidRPr="00DC7D35" w:rsidRDefault="00276161" w:rsidP="00A847F9">
            <w:pPr>
              <w:jc w:val="center"/>
              <w:rPr>
                <w:rFonts w:ascii="Arial" w:eastAsia="Calibri" w:hAnsi="Arial" w:cs="Arial"/>
                <w:sz w:val="20"/>
              </w:rPr>
            </w:pPr>
          </w:p>
        </w:tc>
      </w:tr>
      <w:tr w:rsidR="00276161" w:rsidRPr="00DC7D35" w:rsidTr="00A847F9">
        <w:tc>
          <w:tcPr>
            <w:tcW w:w="7797" w:type="dxa"/>
            <w:shd w:val="clear" w:color="auto" w:fill="auto"/>
            <w:vAlign w:val="center"/>
          </w:tcPr>
          <w:p w:rsidR="00276161" w:rsidRPr="00DC7D35" w:rsidRDefault="00276161" w:rsidP="00A847F9">
            <w:pPr>
              <w:jc w:val="both"/>
              <w:rPr>
                <w:rFonts w:ascii="Arial" w:eastAsia="Calibri" w:hAnsi="Arial" w:cs="Arial"/>
                <w:sz w:val="20"/>
              </w:rPr>
            </w:pPr>
            <w:r w:rsidRPr="00DC7D35">
              <w:rPr>
                <w:rFonts w:ascii="Arial" w:eastAsia="Calibri" w:hAnsi="Arial" w:cs="Arial"/>
                <w:sz w:val="20"/>
              </w:rPr>
              <w:t>La empresa o entidad beneficiaria dispone de un Plan de Igualdad si está obligada a ello, de conformidad con la normativa que al respecto resulte de aplicación</w:t>
            </w:r>
          </w:p>
        </w:tc>
        <w:tc>
          <w:tcPr>
            <w:tcW w:w="692" w:type="dxa"/>
            <w:shd w:val="clear" w:color="auto" w:fill="auto"/>
            <w:vAlign w:val="center"/>
          </w:tcPr>
          <w:p w:rsidR="00276161" w:rsidRPr="00DC7D35" w:rsidRDefault="00276161" w:rsidP="00A847F9">
            <w:pPr>
              <w:jc w:val="center"/>
              <w:rPr>
                <w:rFonts w:ascii="Arial" w:eastAsia="Calibri" w:hAnsi="Arial" w:cs="Arial"/>
                <w:sz w:val="20"/>
              </w:rPr>
            </w:pPr>
          </w:p>
        </w:tc>
        <w:tc>
          <w:tcPr>
            <w:tcW w:w="781" w:type="dxa"/>
            <w:shd w:val="clear" w:color="auto" w:fill="auto"/>
            <w:vAlign w:val="center"/>
          </w:tcPr>
          <w:p w:rsidR="00276161" w:rsidRPr="00DC7D35" w:rsidRDefault="00276161" w:rsidP="00A847F9">
            <w:pPr>
              <w:jc w:val="center"/>
              <w:rPr>
                <w:rFonts w:ascii="Arial" w:eastAsia="Calibri" w:hAnsi="Arial" w:cs="Arial"/>
                <w:sz w:val="20"/>
              </w:rPr>
            </w:pPr>
          </w:p>
        </w:tc>
      </w:tr>
      <w:tr w:rsidR="00276161" w:rsidRPr="00DC7D35" w:rsidTr="00A847F9">
        <w:tc>
          <w:tcPr>
            <w:tcW w:w="7797" w:type="dxa"/>
            <w:shd w:val="clear" w:color="auto" w:fill="auto"/>
            <w:vAlign w:val="center"/>
          </w:tcPr>
          <w:p w:rsidR="00276161" w:rsidRPr="00DC7D35" w:rsidRDefault="00276161" w:rsidP="00A847F9">
            <w:pPr>
              <w:jc w:val="both"/>
              <w:rPr>
                <w:rFonts w:ascii="Arial" w:eastAsia="Calibri" w:hAnsi="Arial" w:cs="Arial"/>
                <w:sz w:val="20"/>
              </w:rPr>
            </w:pPr>
            <w:r w:rsidRPr="00DC7D35">
              <w:rPr>
                <w:rFonts w:ascii="Arial" w:eastAsia="Calibri" w:hAnsi="Arial" w:cs="Arial"/>
                <w:sz w:val="20"/>
              </w:rPr>
              <w:t>Se ha incorporado de forma visible, en el material que se utilice para la difusión de los proyectos subvencionados el origen de la subvención, en los términos que se establece en la convocatoria.</w:t>
            </w:r>
          </w:p>
        </w:tc>
        <w:tc>
          <w:tcPr>
            <w:tcW w:w="692" w:type="dxa"/>
            <w:shd w:val="clear" w:color="auto" w:fill="auto"/>
            <w:vAlign w:val="center"/>
          </w:tcPr>
          <w:p w:rsidR="00276161" w:rsidRPr="00DC7D35" w:rsidRDefault="00276161" w:rsidP="00A847F9">
            <w:pPr>
              <w:jc w:val="center"/>
              <w:rPr>
                <w:rFonts w:ascii="Arial" w:eastAsia="Calibri" w:hAnsi="Arial" w:cs="Arial"/>
                <w:sz w:val="20"/>
              </w:rPr>
            </w:pPr>
          </w:p>
        </w:tc>
        <w:tc>
          <w:tcPr>
            <w:tcW w:w="781" w:type="dxa"/>
            <w:shd w:val="clear" w:color="auto" w:fill="auto"/>
            <w:vAlign w:val="center"/>
          </w:tcPr>
          <w:p w:rsidR="00276161" w:rsidRPr="00DC7D35" w:rsidRDefault="00276161" w:rsidP="00A847F9">
            <w:pPr>
              <w:jc w:val="center"/>
              <w:rPr>
                <w:rFonts w:ascii="Arial" w:eastAsia="Calibri" w:hAnsi="Arial" w:cs="Arial"/>
                <w:sz w:val="20"/>
              </w:rPr>
            </w:pPr>
          </w:p>
        </w:tc>
      </w:tr>
      <w:tr w:rsidR="00276161" w:rsidRPr="00DC7D35" w:rsidTr="00A847F9">
        <w:tc>
          <w:tcPr>
            <w:tcW w:w="7797" w:type="dxa"/>
            <w:shd w:val="clear" w:color="auto" w:fill="auto"/>
            <w:vAlign w:val="center"/>
          </w:tcPr>
          <w:p w:rsidR="00276161" w:rsidRPr="00DC7D35" w:rsidRDefault="00276161" w:rsidP="00A847F9">
            <w:pPr>
              <w:jc w:val="both"/>
              <w:rPr>
                <w:rFonts w:ascii="Arial" w:eastAsia="Calibri" w:hAnsi="Arial" w:cs="Arial"/>
                <w:sz w:val="20"/>
              </w:rPr>
            </w:pPr>
            <w:r w:rsidRPr="00DC7D35">
              <w:rPr>
                <w:rFonts w:ascii="Arial" w:eastAsia="Calibri" w:hAnsi="Arial" w:cs="Arial"/>
                <w:sz w:val="20"/>
              </w:rPr>
              <w:t>La empresa o entidad beneficiaria ha realizado la integridad de los proyectos presentados en los términos que figuran en la memoria del mismo.</w:t>
            </w:r>
          </w:p>
        </w:tc>
        <w:tc>
          <w:tcPr>
            <w:tcW w:w="692" w:type="dxa"/>
            <w:shd w:val="clear" w:color="auto" w:fill="auto"/>
            <w:vAlign w:val="center"/>
          </w:tcPr>
          <w:p w:rsidR="00276161" w:rsidRPr="00DC7D35" w:rsidRDefault="00276161" w:rsidP="00A847F9">
            <w:pPr>
              <w:jc w:val="center"/>
              <w:rPr>
                <w:rFonts w:ascii="Arial" w:eastAsia="Calibri" w:hAnsi="Arial" w:cs="Arial"/>
                <w:sz w:val="20"/>
              </w:rPr>
            </w:pPr>
          </w:p>
        </w:tc>
        <w:tc>
          <w:tcPr>
            <w:tcW w:w="781" w:type="dxa"/>
            <w:shd w:val="clear" w:color="auto" w:fill="auto"/>
            <w:vAlign w:val="center"/>
          </w:tcPr>
          <w:p w:rsidR="00276161" w:rsidRPr="00DC7D35" w:rsidRDefault="00276161" w:rsidP="00A847F9">
            <w:pPr>
              <w:jc w:val="center"/>
              <w:rPr>
                <w:rFonts w:ascii="Arial" w:eastAsia="Calibri" w:hAnsi="Arial" w:cs="Arial"/>
                <w:sz w:val="20"/>
              </w:rPr>
            </w:pPr>
          </w:p>
        </w:tc>
      </w:tr>
      <w:tr w:rsidR="00276161" w:rsidRPr="00DC7D35" w:rsidTr="00A847F9">
        <w:tc>
          <w:tcPr>
            <w:tcW w:w="7797" w:type="dxa"/>
            <w:shd w:val="clear" w:color="auto" w:fill="auto"/>
            <w:vAlign w:val="center"/>
          </w:tcPr>
          <w:p w:rsidR="00276161" w:rsidRPr="00DC7D35" w:rsidRDefault="00276161" w:rsidP="00A847F9">
            <w:pPr>
              <w:jc w:val="both"/>
              <w:rPr>
                <w:rFonts w:ascii="Arial" w:eastAsia="Calibri" w:hAnsi="Arial" w:cs="Arial"/>
                <w:sz w:val="20"/>
              </w:rPr>
            </w:pPr>
            <w:r w:rsidRPr="00DC7D35">
              <w:rPr>
                <w:rFonts w:ascii="Arial" w:eastAsia="Calibri" w:hAnsi="Arial" w:cs="Arial"/>
                <w:sz w:val="20"/>
              </w:rPr>
              <w:t>En el diseño y ejecución del proyecto formativo se ha respetado el principio de “No causar un perjuicio significativo” conforme a lo previsto en el PRTR.</w:t>
            </w:r>
          </w:p>
          <w:p w:rsidR="00276161" w:rsidRPr="00DC7D35" w:rsidRDefault="00276161" w:rsidP="00A847F9">
            <w:pPr>
              <w:jc w:val="both"/>
              <w:rPr>
                <w:rFonts w:ascii="Arial" w:eastAsia="Calibri" w:hAnsi="Arial" w:cs="Arial"/>
                <w:sz w:val="20"/>
              </w:rPr>
            </w:pPr>
            <w:r w:rsidRPr="00DC7D35">
              <w:rPr>
                <w:rFonts w:ascii="Arial" w:eastAsia="Calibri" w:hAnsi="Arial" w:cs="Arial"/>
                <w:sz w:val="20"/>
              </w:rPr>
              <w:t>(Adicionalmente se debe presentar firmado el Anexo III de la Orden de Bases Reguladoras (B.O.R.M., nº 116, de 21/05/2022).</w:t>
            </w:r>
          </w:p>
          <w:p w:rsidR="00276161" w:rsidRPr="00DC7D35" w:rsidRDefault="00276161" w:rsidP="00A847F9">
            <w:pPr>
              <w:jc w:val="both"/>
              <w:rPr>
                <w:rFonts w:ascii="Arial" w:eastAsia="Calibri" w:hAnsi="Arial" w:cs="Arial"/>
                <w:sz w:val="20"/>
              </w:rPr>
            </w:pPr>
            <w:r w:rsidRPr="00DC7D35">
              <w:rPr>
                <w:rFonts w:ascii="Arial" w:eastAsia="Calibri" w:hAnsi="Arial" w:cs="Arial"/>
                <w:sz w:val="20"/>
              </w:rPr>
              <w:t>No serán subvencionables aquellos proyectos que no respeten plenamente las normas y prioridades de la Unión Europea en materia climática y medioambiental y el principio de «no causar un perjuicio significativo» en el sentido del artículo 17 del Reglamento (UE) 2020/852 del Parlamento Europeo y del Consejo de 18 de junio de 2020, relativo al establecimiento de un marco para facilitar las inversiones sostenibles y por el que se modifica el Reglamento (UE) 2019/2088. Asimismo, no serán subvencionables los proyectos contrarios a los intereses financieros de la Unión Europea.</w:t>
            </w:r>
          </w:p>
        </w:tc>
        <w:tc>
          <w:tcPr>
            <w:tcW w:w="692" w:type="dxa"/>
            <w:shd w:val="clear" w:color="auto" w:fill="auto"/>
            <w:vAlign w:val="center"/>
          </w:tcPr>
          <w:p w:rsidR="00276161" w:rsidRPr="00DC7D35" w:rsidRDefault="00276161" w:rsidP="00A847F9">
            <w:pPr>
              <w:jc w:val="center"/>
              <w:rPr>
                <w:rFonts w:ascii="Arial" w:eastAsia="Calibri" w:hAnsi="Arial" w:cs="Arial"/>
                <w:sz w:val="20"/>
              </w:rPr>
            </w:pPr>
          </w:p>
        </w:tc>
        <w:tc>
          <w:tcPr>
            <w:tcW w:w="781" w:type="dxa"/>
            <w:shd w:val="clear" w:color="auto" w:fill="auto"/>
            <w:vAlign w:val="center"/>
          </w:tcPr>
          <w:p w:rsidR="00276161" w:rsidRPr="00DC7D35" w:rsidRDefault="00276161" w:rsidP="00A847F9">
            <w:pPr>
              <w:jc w:val="center"/>
              <w:rPr>
                <w:rFonts w:ascii="Arial" w:eastAsia="Calibri" w:hAnsi="Arial" w:cs="Arial"/>
                <w:sz w:val="20"/>
              </w:rPr>
            </w:pPr>
          </w:p>
        </w:tc>
      </w:tr>
      <w:tr w:rsidR="00276161" w:rsidRPr="00DC7D35" w:rsidTr="00A847F9">
        <w:tc>
          <w:tcPr>
            <w:tcW w:w="7797" w:type="dxa"/>
            <w:shd w:val="clear" w:color="auto" w:fill="auto"/>
            <w:vAlign w:val="center"/>
          </w:tcPr>
          <w:p w:rsidR="00276161" w:rsidRPr="00DC7D35" w:rsidRDefault="00276161" w:rsidP="00A847F9">
            <w:pPr>
              <w:jc w:val="both"/>
              <w:rPr>
                <w:rFonts w:ascii="Arial" w:eastAsia="Calibri" w:hAnsi="Arial" w:cs="Arial"/>
                <w:sz w:val="20"/>
              </w:rPr>
            </w:pPr>
            <w:r w:rsidRPr="00DC7D35">
              <w:rPr>
                <w:rFonts w:ascii="Arial" w:eastAsia="Calibri" w:hAnsi="Arial" w:cs="Arial"/>
                <w:sz w:val="20"/>
              </w:rPr>
              <w:t xml:space="preserve">La empresa o entidad beneficiaria ha prestado las actividades objeto de la subvención desde centros de trabajo o centros de formación situados en la Región de Murcia y se han identificado en la forma que determine la correspondiente convocatoria cuando se </w:t>
            </w:r>
            <w:r w:rsidRPr="00DC7D35">
              <w:rPr>
                <w:rFonts w:ascii="Arial" w:eastAsia="Calibri" w:hAnsi="Arial" w:cs="Arial"/>
                <w:sz w:val="20"/>
              </w:rPr>
              <w:lastRenderedPageBreak/>
              <w:t>trate de empresas o agrupaciones de empresas que no sean entidades colaboradoras del SEF.</w:t>
            </w:r>
          </w:p>
        </w:tc>
        <w:tc>
          <w:tcPr>
            <w:tcW w:w="692" w:type="dxa"/>
            <w:shd w:val="clear" w:color="auto" w:fill="auto"/>
            <w:vAlign w:val="center"/>
          </w:tcPr>
          <w:p w:rsidR="00276161" w:rsidRPr="00DC7D35" w:rsidRDefault="00276161" w:rsidP="00A847F9">
            <w:pPr>
              <w:jc w:val="center"/>
              <w:rPr>
                <w:rFonts w:ascii="Arial" w:eastAsia="Calibri" w:hAnsi="Arial" w:cs="Arial"/>
                <w:sz w:val="20"/>
              </w:rPr>
            </w:pPr>
          </w:p>
        </w:tc>
        <w:tc>
          <w:tcPr>
            <w:tcW w:w="781" w:type="dxa"/>
            <w:shd w:val="clear" w:color="auto" w:fill="auto"/>
            <w:vAlign w:val="center"/>
          </w:tcPr>
          <w:p w:rsidR="00276161" w:rsidRPr="00DC7D35" w:rsidRDefault="00276161" w:rsidP="00A847F9">
            <w:pPr>
              <w:jc w:val="center"/>
              <w:rPr>
                <w:rFonts w:ascii="Arial" w:eastAsia="Calibri" w:hAnsi="Arial" w:cs="Arial"/>
                <w:sz w:val="20"/>
              </w:rPr>
            </w:pPr>
          </w:p>
        </w:tc>
      </w:tr>
      <w:tr w:rsidR="00276161" w:rsidRPr="00DC7D35" w:rsidTr="00A847F9">
        <w:tc>
          <w:tcPr>
            <w:tcW w:w="7797" w:type="dxa"/>
            <w:shd w:val="clear" w:color="auto" w:fill="auto"/>
            <w:vAlign w:val="center"/>
          </w:tcPr>
          <w:p w:rsidR="00276161" w:rsidRPr="00DC7D35" w:rsidRDefault="00276161" w:rsidP="00A847F9">
            <w:pPr>
              <w:jc w:val="both"/>
              <w:rPr>
                <w:rFonts w:ascii="Arial" w:eastAsia="Calibri" w:hAnsi="Arial" w:cs="Arial"/>
                <w:sz w:val="20"/>
              </w:rPr>
            </w:pPr>
            <w:r w:rsidRPr="00DC7D35">
              <w:rPr>
                <w:rFonts w:ascii="Arial" w:eastAsia="Calibri" w:hAnsi="Arial" w:cs="Arial"/>
                <w:sz w:val="20"/>
              </w:rPr>
              <w:t>La empresa o entidad beneficiaria de la subvención concedida ha cumplido y seguirá cumpliendo estrictamente las obligaciones en materia de protección de datos de las personas participantes en las actividades de formación.</w:t>
            </w:r>
          </w:p>
        </w:tc>
        <w:tc>
          <w:tcPr>
            <w:tcW w:w="692" w:type="dxa"/>
            <w:shd w:val="clear" w:color="auto" w:fill="auto"/>
            <w:vAlign w:val="center"/>
          </w:tcPr>
          <w:p w:rsidR="00276161" w:rsidRPr="00DC7D35" w:rsidRDefault="00276161" w:rsidP="00A847F9">
            <w:pPr>
              <w:jc w:val="center"/>
              <w:rPr>
                <w:rFonts w:ascii="Arial" w:eastAsia="Calibri" w:hAnsi="Arial" w:cs="Arial"/>
                <w:sz w:val="20"/>
              </w:rPr>
            </w:pPr>
          </w:p>
        </w:tc>
        <w:tc>
          <w:tcPr>
            <w:tcW w:w="781" w:type="dxa"/>
            <w:shd w:val="clear" w:color="auto" w:fill="auto"/>
            <w:vAlign w:val="center"/>
          </w:tcPr>
          <w:p w:rsidR="00276161" w:rsidRPr="00DC7D35" w:rsidRDefault="00276161" w:rsidP="00A847F9">
            <w:pPr>
              <w:jc w:val="center"/>
              <w:rPr>
                <w:rFonts w:ascii="Arial" w:eastAsia="Calibri" w:hAnsi="Arial" w:cs="Arial"/>
                <w:sz w:val="20"/>
              </w:rPr>
            </w:pPr>
          </w:p>
        </w:tc>
      </w:tr>
      <w:tr w:rsidR="00276161" w:rsidRPr="00DC7D35" w:rsidTr="00A847F9">
        <w:tc>
          <w:tcPr>
            <w:tcW w:w="7797" w:type="dxa"/>
            <w:shd w:val="clear" w:color="auto" w:fill="auto"/>
            <w:vAlign w:val="center"/>
          </w:tcPr>
          <w:p w:rsidR="00276161" w:rsidRPr="00DC7D35" w:rsidRDefault="00276161" w:rsidP="00A847F9">
            <w:pPr>
              <w:jc w:val="both"/>
              <w:rPr>
                <w:rFonts w:ascii="Arial" w:eastAsia="Calibri" w:hAnsi="Arial" w:cs="Arial"/>
                <w:sz w:val="20"/>
              </w:rPr>
            </w:pPr>
            <w:r w:rsidRPr="00DC7D35">
              <w:rPr>
                <w:rFonts w:ascii="Arial" w:eastAsia="Calibri" w:hAnsi="Arial" w:cs="Arial"/>
                <w:sz w:val="20"/>
              </w:rPr>
              <w:t>La empresa o entidad beneficiaria asume el compromiso del apartado VI del Código de conducta en materia de subvenciones y ayudas públicas de la Región de Murcia, aprobado por Acuerdo del Consejo de Gobierno de fecha 29 de diciembre de 2021 (B.O.R.M., nº 116, de 21/05/2022, Anexo IV)</w:t>
            </w:r>
          </w:p>
        </w:tc>
        <w:tc>
          <w:tcPr>
            <w:tcW w:w="692" w:type="dxa"/>
            <w:shd w:val="clear" w:color="auto" w:fill="auto"/>
            <w:vAlign w:val="center"/>
          </w:tcPr>
          <w:p w:rsidR="00276161" w:rsidRPr="00DC7D35" w:rsidRDefault="00276161" w:rsidP="00A847F9">
            <w:pPr>
              <w:jc w:val="center"/>
              <w:rPr>
                <w:rFonts w:ascii="Arial" w:eastAsia="Calibri" w:hAnsi="Arial" w:cs="Arial"/>
                <w:sz w:val="20"/>
              </w:rPr>
            </w:pPr>
          </w:p>
        </w:tc>
        <w:tc>
          <w:tcPr>
            <w:tcW w:w="781" w:type="dxa"/>
            <w:shd w:val="clear" w:color="auto" w:fill="auto"/>
            <w:vAlign w:val="center"/>
          </w:tcPr>
          <w:p w:rsidR="00276161" w:rsidRPr="00DC7D35" w:rsidRDefault="00276161" w:rsidP="00A847F9">
            <w:pPr>
              <w:jc w:val="center"/>
              <w:rPr>
                <w:rFonts w:ascii="Arial" w:eastAsia="Calibri" w:hAnsi="Arial" w:cs="Arial"/>
                <w:sz w:val="20"/>
              </w:rPr>
            </w:pPr>
          </w:p>
        </w:tc>
      </w:tr>
      <w:tr w:rsidR="00276161" w:rsidRPr="00DC7D35" w:rsidTr="00A847F9">
        <w:tc>
          <w:tcPr>
            <w:tcW w:w="7797" w:type="dxa"/>
            <w:shd w:val="clear" w:color="auto" w:fill="auto"/>
            <w:vAlign w:val="center"/>
          </w:tcPr>
          <w:p w:rsidR="00276161" w:rsidRPr="00DC7D35" w:rsidRDefault="00276161" w:rsidP="00A847F9">
            <w:pPr>
              <w:jc w:val="both"/>
              <w:rPr>
                <w:rFonts w:ascii="Arial" w:eastAsia="Calibri" w:hAnsi="Arial" w:cs="Arial"/>
                <w:sz w:val="20"/>
              </w:rPr>
            </w:pPr>
            <w:r w:rsidRPr="00DC7D35">
              <w:rPr>
                <w:rFonts w:ascii="Arial" w:eastAsia="Calibri" w:hAnsi="Arial" w:cs="Arial"/>
                <w:sz w:val="20"/>
              </w:rPr>
              <w:t>La empresa o entidad beneficiaria ha cumplido con las obligaciones de información, publicidad y difusión establecidas. Tanto las relativas a la financiación del Mecanismo de Recuperación y Resiliencia, conforme a la normativa europea y nacional que resulte aplicable; como las establecidas en el artículo 18 de la Ley 38/2003, de 17 de noviembre.</w:t>
            </w:r>
          </w:p>
          <w:p w:rsidR="00276161" w:rsidRPr="00DC7D35" w:rsidRDefault="00276161" w:rsidP="00A847F9">
            <w:pPr>
              <w:jc w:val="both"/>
              <w:rPr>
                <w:rFonts w:ascii="Arial" w:eastAsia="Calibri" w:hAnsi="Arial" w:cs="Arial"/>
                <w:sz w:val="20"/>
              </w:rPr>
            </w:pPr>
            <w:r w:rsidRPr="00DC7D35">
              <w:rPr>
                <w:rFonts w:ascii="Arial" w:eastAsia="Calibri" w:hAnsi="Arial" w:cs="Arial"/>
                <w:sz w:val="20"/>
              </w:rPr>
              <w:t>Todos los carteles informativos y placas han sido colocados en un lugar bien visible y de acceso al público.</w:t>
            </w:r>
          </w:p>
        </w:tc>
        <w:tc>
          <w:tcPr>
            <w:tcW w:w="692" w:type="dxa"/>
            <w:shd w:val="clear" w:color="auto" w:fill="auto"/>
            <w:vAlign w:val="center"/>
          </w:tcPr>
          <w:p w:rsidR="00276161" w:rsidRPr="00DC7D35" w:rsidRDefault="00276161" w:rsidP="00A847F9">
            <w:pPr>
              <w:jc w:val="center"/>
              <w:rPr>
                <w:rFonts w:ascii="Arial" w:eastAsia="Calibri" w:hAnsi="Arial" w:cs="Arial"/>
                <w:sz w:val="20"/>
              </w:rPr>
            </w:pPr>
          </w:p>
        </w:tc>
        <w:tc>
          <w:tcPr>
            <w:tcW w:w="781" w:type="dxa"/>
            <w:shd w:val="clear" w:color="auto" w:fill="auto"/>
            <w:vAlign w:val="center"/>
          </w:tcPr>
          <w:p w:rsidR="00276161" w:rsidRPr="00DC7D35" w:rsidRDefault="00276161" w:rsidP="00A847F9">
            <w:pPr>
              <w:jc w:val="center"/>
              <w:rPr>
                <w:rFonts w:ascii="Arial" w:eastAsia="Calibri" w:hAnsi="Arial" w:cs="Arial"/>
                <w:sz w:val="20"/>
              </w:rPr>
            </w:pPr>
          </w:p>
        </w:tc>
      </w:tr>
      <w:tr w:rsidR="00276161" w:rsidRPr="00DC7D35" w:rsidTr="00A847F9">
        <w:tc>
          <w:tcPr>
            <w:tcW w:w="7797" w:type="dxa"/>
            <w:tcBorders>
              <w:bottom w:val="single" w:sz="4" w:space="0" w:color="auto"/>
            </w:tcBorders>
            <w:shd w:val="clear" w:color="auto" w:fill="auto"/>
            <w:vAlign w:val="center"/>
          </w:tcPr>
          <w:p w:rsidR="00276161" w:rsidRPr="00DC7D35" w:rsidRDefault="00276161" w:rsidP="00A847F9">
            <w:pPr>
              <w:jc w:val="both"/>
              <w:rPr>
                <w:rFonts w:ascii="Arial" w:eastAsia="Calibri" w:hAnsi="Arial" w:cs="Arial"/>
                <w:sz w:val="20"/>
              </w:rPr>
            </w:pPr>
            <w:r w:rsidRPr="00DC7D35">
              <w:rPr>
                <w:rFonts w:ascii="Arial" w:eastAsia="Calibri" w:hAnsi="Arial" w:cs="Arial"/>
                <w:sz w:val="20"/>
              </w:rPr>
              <w:t>La empresa o entidad beneficiaria ha concertado una póliza de seguro de accidentes y responsabilidad civil para los participantes en los proyectos de formación en los términos establecidos en la correspondiente convocatoria (Artículo 30)</w:t>
            </w:r>
          </w:p>
        </w:tc>
        <w:tc>
          <w:tcPr>
            <w:tcW w:w="692" w:type="dxa"/>
            <w:tcBorders>
              <w:bottom w:val="single" w:sz="4" w:space="0" w:color="auto"/>
            </w:tcBorders>
            <w:shd w:val="clear" w:color="auto" w:fill="auto"/>
            <w:vAlign w:val="center"/>
          </w:tcPr>
          <w:p w:rsidR="00276161" w:rsidRPr="00DC7D35" w:rsidRDefault="00276161" w:rsidP="00A847F9">
            <w:pPr>
              <w:jc w:val="center"/>
              <w:rPr>
                <w:rFonts w:ascii="Arial" w:eastAsia="Calibri" w:hAnsi="Arial" w:cs="Arial"/>
                <w:sz w:val="20"/>
              </w:rPr>
            </w:pPr>
          </w:p>
        </w:tc>
        <w:tc>
          <w:tcPr>
            <w:tcW w:w="781" w:type="dxa"/>
            <w:tcBorders>
              <w:bottom w:val="single" w:sz="4" w:space="0" w:color="auto"/>
            </w:tcBorders>
            <w:shd w:val="clear" w:color="auto" w:fill="auto"/>
            <w:vAlign w:val="center"/>
          </w:tcPr>
          <w:p w:rsidR="00276161" w:rsidRPr="00DC7D35" w:rsidRDefault="00276161" w:rsidP="00A847F9">
            <w:pPr>
              <w:jc w:val="center"/>
              <w:rPr>
                <w:rFonts w:ascii="Arial" w:eastAsia="Calibri" w:hAnsi="Arial" w:cs="Arial"/>
                <w:sz w:val="20"/>
              </w:rPr>
            </w:pPr>
          </w:p>
        </w:tc>
      </w:tr>
      <w:tr w:rsidR="00276161" w:rsidRPr="00DC7D35" w:rsidTr="00A847F9">
        <w:tc>
          <w:tcPr>
            <w:tcW w:w="7797" w:type="dxa"/>
            <w:shd w:val="clear" w:color="auto" w:fill="auto"/>
            <w:vAlign w:val="center"/>
          </w:tcPr>
          <w:p w:rsidR="00276161" w:rsidRPr="00DC7D35" w:rsidRDefault="00276161" w:rsidP="00A847F9">
            <w:pPr>
              <w:jc w:val="both"/>
              <w:rPr>
                <w:rFonts w:ascii="Arial" w:eastAsia="Calibri" w:hAnsi="Arial" w:cs="Arial"/>
                <w:sz w:val="20"/>
              </w:rPr>
            </w:pPr>
            <w:r w:rsidRPr="00DC7D35">
              <w:rPr>
                <w:rFonts w:ascii="Arial" w:eastAsia="Calibri" w:hAnsi="Arial" w:cs="Arial"/>
                <w:sz w:val="20"/>
              </w:rPr>
              <w:t>Los salarios del profesorado y del resto del personal de la empresa o entidad beneficiaria cumplen con la legislación y demás normativa aplicable, incluida la que se deriva de convenios colectivos o pactos aplicables</w:t>
            </w:r>
          </w:p>
        </w:tc>
        <w:tc>
          <w:tcPr>
            <w:tcW w:w="692" w:type="dxa"/>
            <w:shd w:val="clear" w:color="auto" w:fill="auto"/>
            <w:vAlign w:val="center"/>
          </w:tcPr>
          <w:p w:rsidR="00276161" w:rsidRPr="00DC7D35" w:rsidRDefault="00276161" w:rsidP="00A847F9">
            <w:pPr>
              <w:jc w:val="center"/>
              <w:rPr>
                <w:rFonts w:ascii="Arial" w:eastAsia="Calibri" w:hAnsi="Arial" w:cs="Arial"/>
                <w:sz w:val="20"/>
              </w:rPr>
            </w:pPr>
          </w:p>
        </w:tc>
        <w:tc>
          <w:tcPr>
            <w:tcW w:w="781" w:type="dxa"/>
            <w:shd w:val="clear" w:color="auto" w:fill="auto"/>
            <w:vAlign w:val="center"/>
          </w:tcPr>
          <w:p w:rsidR="00276161" w:rsidRPr="00DC7D35" w:rsidRDefault="00276161" w:rsidP="00A847F9">
            <w:pPr>
              <w:jc w:val="center"/>
              <w:rPr>
                <w:rFonts w:ascii="Arial" w:eastAsia="Calibri" w:hAnsi="Arial" w:cs="Arial"/>
                <w:sz w:val="20"/>
              </w:rPr>
            </w:pPr>
          </w:p>
        </w:tc>
      </w:tr>
      <w:tr w:rsidR="00276161" w:rsidRPr="00DC7D35" w:rsidTr="00A847F9">
        <w:tc>
          <w:tcPr>
            <w:tcW w:w="7797" w:type="dxa"/>
            <w:shd w:val="clear" w:color="auto" w:fill="auto"/>
            <w:vAlign w:val="center"/>
          </w:tcPr>
          <w:p w:rsidR="00276161" w:rsidRPr="00DC7D35" w:rsidRDefault="00276161" w:rsidP="00A847F9">
            <w:pPr>
              <w:jc w:val="both"/>
              <w:rPr>
                <w:rFonts w:ascii="Arial" w:eastAsia="Calibri" w:hAnsi="Arial" w:cs="Arial"/>
                <w:sz w:val="20"/>
              </w:rPr>
            </w:pPr>
            <w:r w:rsidRPr="00DC7D35">
              <w:rPr>
                <w:rFonts w:ascii="Arial" w:eastAsia="Calibri" w:hAnsi="Arial" w:cs="Arial"/>
                <w:sz w:val="20"/>
              </w:rPr>
              <w:t>No</w:t>
            </w:r>
            <w:r w:rsidRPr="00DC7D35">
              <w:rPr>
                <w:rFonts w:ascii="Arial" w:eastAsia="Calibri" w:hAnsi="Arial" w:cs="Arial"/>
                <w:spacing w:val="-4"/>
                <w:sz w:val="20"/>
              </w:rPr>
              <w:t xml:space="preserve"> </w:t>
            </w:r>
            <w:r w:rsidRPr="00DC7D35">
              <w:rPr>
                <w:rFonts w:ascii="Arial" w:eastAsia="Calibri" w:hAnsi="Arial" w:cs="Arial"/>
                <w:sz w:val="20"/>
              </w:rPr>
              <w:t>se</w:t>
            </w:r>
            <w:r w:rsidRPr="00DC7D35">
              <w:rPr>
                <w:rFonts w:ascii="Arial" w:eastAsia="Calibri" w:hAnsi="Arial" w:cs="Arial"/>
                <w:spacing w:val="-3"/>
                <w:sz w:val="20"/>
              </w:rPr>
              <w:t xml:space="preserve"> </w:t>
            </w:r>
            <w:r w:rsidRPr="00DC7D35">
              <w:rPr>
                <w:rFonts w:ascii="Arial" w:eastAsia="Calibri" w:hAnsi="Arial" w:cs="Arial"/>
                <w:sz w:val="20"/>
              </w:rPr>
              <w:t>ha</w:t>
            </w:r>
            <w:r w:rsidRPr="00DC7D35">
              <w:rPr>
                <w:rFonts w:ascii="Arial" w:eastAsia="Calibri" w:hAnsi="Arial" w:cs="Arial"/>
                <w:spacing w:val="-4"/>
                <w:sz w:val="20"/>
              </w:rPr>
              <w:t xml:space="preserve"> </w:t>
            </w:r>
            <w:r w:rsidRPr="00DC7D35">
              <w:rPr>
                <w:rFonts w:ascii="Arial" w:eastAsia="Calibri" w:hAnsi="Arial" w:cs="Arial"/>
                <w:sz w:val="20"/>
              </w:rPr>
              <w:t>subcontratado</w:t>
            </w:r>
            <w:r w:rsidRPr="00DC7D35">
              <w:rPr>
                <w:rFonts w:ascii="Arial" w:eastAsia="Calibri" w:hAnsi="Arial" w:cs="Arial"/>
                <w:spacing w:val="-5"/>
                <w:sz w:val="20"/>
              </w:rPr>
              <w:t xml:space="preserve"> </w:t>
            </w:r>
            <w:r w:rsidRPr="00DC7D35">
              <w:rPr>
                <w:rFonts w:ascii="Arial" w:eastAsia="Calibri" w:hAnsi="Arial" w:cs="Arial"/>
                <w:sz w:val="20"/>
              </w:rPr>
              <w:t>la</w:t>
            </w:r>
            <w:r w:rsidRPr="00DC7D35">
              <w:rPr>
                <w:rFonts w:ascii="Arial" w:eastAsia="Calibri" w:hAnsi="Arial" w:cs="Arial"/>
                <w:spacing w:val="-4"/>
                <w:sz w:val="20"/>
              </w:rPr>
              <w:t xml:space="preserve"> </w:t>
            </w:r>
            <w:r w:rsidRPr="00DC7D35">
              <w:rPr>
                <w:rFonts w:ascii="Arial" w:eastAsia="Calibri" w:hAnsi="Arial" w:cs="Arial"/>
                <w:sz w:val="20"/>
              </w:rPr>
              <w:t>ejecución</w:t>
            </w:r>
            <w:r w:rsidRPr="00DC7D35">
              <w:rPr>
                <w:rFonts w:ascii="Arial" w:eastAsia="Calibri" w:hAnsi="Arial" w:cs="Arial"/>
                <w:spacing w:val="-3"/>
                <w:sz w:val="20"/>
              </w:rPr>
              <w:t xml:space="preserve"> </w:t>
            </w:r>
            <w:r w:rsidRPr="00DC7D35">
              <w:rPr>
                <w:rFonts w:ascii="Arial" w:eastAsia="Calibri" w:hAnsi="Arial" w:cs="Arial"/>
                <w:sz w:val="20"/>
              </w:rPr>
              <w:t>de</w:t>
            </w:r>
            <w:r w:rsidRPr="00DC7D35">
              <w:rPr>
                <w:rFonts w:ascii="Arial" w:eastAsia="Calibri" w:hAnsi="Arial" w:cs="Arial"/>
                <w:spacing w:val="-4"/>
                <w:sz w:val="20"/>
              </w:rPr>
              <w:t xml:space="preserve"> </w:t>
            </w:r>
            <w:r w:rsidRPr="00DC7D35">
              <w:rPr>
                <w:rFonts w:ascii="Arial" w:eastAsia="Calibri" w:hAnsi="Arial" w:cs="Arial"/>
                <w:sz w:val="20"/>
              </w:rPr>
              <w:t>las</w:t>
            </w:r>
            <w:r w:rsidRPr="00DC7D35">
              <w:rPr>
                <w:rFonts w:ascii="Arial" w:eastAsia="Calibri" w:hAnsi="Arial" w:cs="Arial"/>
                <w:spacing w:val="-2"/>
                <w:sz w:val="20"/>
              </w:rPr>
              <w:t xml:space="preserve"> </w:t>
            </w:r>
            <w:r w:rsidRPr="00DC7D35">
              <w:rPr>
                <w:rFonts w:ascii="Arial" w:eastAsia="Calibri" w:hAnsi="Arial" w:cs="Arial"/>
                <w:sz w:val="20"/>
              </w:rPr>
              <w:t>acciones</w:t>
            </w:r>
            <w:r w:rsidRPr="00DC7D35">
              <w:rPr>
                <w:rFonts w:ascii="Arial" w:eastAsia="Calibri" w:hAnsi="Arial" w:cs="Arial"/>
                <w:spacing w:val="-5"/>
                <w:sz w:val="20"/>
              </w:rPr>
              <w:t xml:space="preserve"> </w:t>
            </w:r>
            <w:r w:rsidRPr="00DC7D35">
              <w:rPr>
                <w:rFonts w:ascii="Arial" w:eastAsia="Calibri" w:hAnsi="Arial" w:cs="Arial"/>
                <w:sz w:val="20"/>
              </w:rPr>
              <w:t>formativas</w:t>
            </w:r>
            <w:r w:rsidRPr="00DC7D35">
              <w:rPr>
                <w:rFonts w:ascii="Arial" w:eastAsia="Calibri" w:hAnsi="Arial" w:cs="Arial"/>
                <w:spacing w:val="-59"/>
                <w:sz w:val="20"/>
              </w:rPr>
              <w:t xml:space="preserve"> </w:t>
            </w:r>
            <w:r w:rsidRPr="00DC7D35">
              <w:rPr>
                <w:rFonts w:ascii="Arial" w:eastAsia="Calibri" w:hAnsi="Arial" w:cs="Arial"/>
                <w:sz w:val="20"/>
              </w:rPr>
              <w:t>con terceros, en aquellos casos en que dicha subcontratación</w:t>
            </w:r>
            <w:r w:rsidRPr="00DC7D35">
              <w:rPr>
                <w:rFonts w:ascii="Arial" w:eastAsia="Calibri" w:hAnsi="Arial" w:cs="Arial"/>
                <w:spacing w:val="1"/>
                <w:sz w:val="20"/>
              </w:rPr>
              <w:t xml:space="preserve"> </w:t>
            </w:r>
            <w:r w:rsidRPr="00DC7D35">
              <w:rPr>
                <w:rFonts w:ascii="Arial" w:eastAsia="Calibri" w:hAnsi="Arial" w:cs="Arial"/>
                <w:sz w:val="20"/>
              </w:rPr>
              <w:t>no esté</w:t>
            </w:r>
            <w:r w:rsidRPr="00DC7D35">
              <w:rPr>
                <w:rFonts w:ascii="Arial" w:eastAsia="Calibri" w:hAnsi="Arial" w:cs="Arial"/>
                <w:spacing w:val="-2"/>
                <w:sz w:val="20"/>
              </w:rPr>
              <w:t xml:space="preserve"> </w:t>
            </w:r>
            <w:r w:rsidRPr="00DC7D35">
              <w:rPr>
                <w:rFonts w:ascii="Arial" w:eastAsia="Calibri" w:hAnsi="Arial" w:cs="Arial"/>
                <w:sz w:val="20"/>
              </w:rPr>
              <w:t>permitida.</w:t>
            </w:r>
          </w:p>
        </w:tc>
        <w:tc>
          <w:tcPr>
            <w:tcW w:w="692" w:type="dxa"/>
            <w:shd w:val="clear" w:color="auto" w:fill="auto"/>
            <w:vAlign w:val="center"/>
          </w:tcPr>
          <w:p w:rsidR="00276161" w:rsidRPr="00DC7D35" w:rsidRDefault="00276161" w:rsidP="00A847F9">
            <w:pPr>
              <w:jc w:val="center"/>
              <w:rPr>
                <w:rFonts w:ascii="Arial" w:eastAsia="Calibri" w:hAnsi="Arial" w:cs="Arial"/>
                <w:sz w:val="20"/>
              </w:rPr>
            </w:pPr>
          </w:p>
        </w:tc>
        <w:tc>
          <w:tcPr>
            <w:tcW w:w="781" w:type="dxa"/>
            <w:shd w:val="clear" w:color="auto" w:fill="auto"/>
            <w:vAlign w:val="center"/>
          </w:tcPr>
          <w:p w:rsidR="00276161" w:rsidRPr="00DC7D35" w:rsidRDefault="00276161" w:rsidP="00A847F9">
            <w:pPr>
              <w:jc w:val="center"/>
              <w:rPr>
                <w:rFonts w:ascii="Arial" w:eastAsia="Calibri" w:hAnsi="Arial" w:cs="Arial"/>
                <w:sz w:val="20"/>
              </w:rPr>
            </w:pPr>
          </w:p>
        </w:tc>
      </w:tr>
      <w:tr w:rsidR="00276161" w:rsidRPr="00DC7D35" w:rsidTr="00A847F9">
        <w:trPr>
          <w:trHeight w:val="655"/>
        </w:trPr>
        <w:tc>
          <w:tcPr>
            <w:tcW w:w="7797" w:type="dxa"/>
            <w:shd w:val="clear" w:color="auto" w:fill="auto"/>
            <w:vAlign w:val="center"/>
          </w:tcPr>
          <w:p w:rsidR="00276161" w:rsidRPr="00DC7D35" w:rsidRDefault="00276161" w:rsidP="00A847F9">
            <w:pPr>
              <w:jc w:val="both"/>
              <w:rPr>
                <w:rFonts w:ascii="Arial" w:eastAsia="Calibri" w:hAnsi="Arial" w:cs="Arial"/>
                <w:sz w:val="20"/>
              </w:rPr>
            </w:pPr>
            <w:r w:rsidRPr="00DC7D35">
              <w:rPr>
                <w:rFonts w:ascii="Arial" w:eastAsia="Calibri" w:hAnsi="Arial" w:cs="Arial"/>
                <w:sz w:val="20"/>
              </w:rPr>
              <w:t>La</w:t>
            </w:r>
            <w:r w:rsidRPr="00DC7D35">
              <w:rPr>
                <w:rFonts w:ascii="Arial" w:eastAsia="Calibri" w:hAnsi="Arial" w:cs="Arial"/>
                <w:spacing w:val="-4"/>
                <w:sz w:val="20"/>
              </w:rPr>
              <w:t xml:space="preserve"> </w:t>
            </w:r>
            <w:r w:rsidRPr="00DC7D35">
              <w:rPr>
                <w:rFonts w:ascii="Arial" w:eastAsia="Calibri" w:hAnsi="Arial" w:cs="Arial"/>
                <w:sz w:val="20"/>
              </w:rPr>
              <w:t>entidad</w:t>
            </w:r>
            <w:r w:rsidRPr="00DC7D35">
              <w:rPr>
                <w:rFonts w:ascii="Arial" w:eastAsia="Calibri" w:hAnsi="Arial" w:cs="Arial"/>
                <w:spacing w:val="-6"/>
                <w:sz w:val="20"/>
              </w:rPr>
              <w:t xml:space="preserve"> </w:t>
            </w:r>
            <w:r w:rsidRPr="00DC7D35">
              <w:rPr>
                <w:rFonts w:ascii="Arial" w:eastAsia="Calibri" w:hAnsi="Arial" w:cs="Arial"/>
                <w:sz w:val="20"/>
              </w:rPr>
              <w:t>dispone</w:t>
            </w:r>
            <w:r w:rsidRPr="00DC7D35">
              <w:rPr>
                <w:rFonts w:ascii="Arial" w:eastAsia="Calibri" w:hAnsi="Arial" w:cs="Arial"/>
                <w:spacing w:val="-4"/>
                <w:sz w:val="20"/>
              </w:rPr>
              <w:t xml:space="preserve"> </w:t>
            </w:r>
            <w:r w:rsidRPr="00DC7D35">
              <w:rPr>
                <w:rFonts w:ascii="Arial" w:eastAsia="Calibri" w:hAnsi="Arial" w:cs="Arial"/>
                <w:sz w:val="20"/>
              </w:rPr>
              <w:t>de</w:t>
            </w:r>
            <w:r w:rsidRPr="00DC7D35">
              <w:rPr>
                <w:rFonts w:ascii="Arial" w:eastAsia="Calibri" w:hAnsi="Arial" w:cs="Arial"/>
                <w:spacing w:val="-6"/>
                <w:sz w:val="20"/>
              </w:rPr>
              <w:t xml:space="preserve"> </w:t>
            </w:r>
            <w:r w:rsidRPr="00DC7D35">
              <w:rPr>
                <w:rFonts w:ascii="Arial" w:eastAsia="Calibri" w:hAnsi="Arial" w:cs="Arial"/>
                <w:sz w:val="20"/>
              </w:rPr>
              <w:t>ofertas</w:t>
            </w:r>
            <w:r w:rsidRPr="00DC7D35">
              <w:rPr>
                <w:rFonts w:ascii="Arial" w:eastAsia="Calibri" w:hAnsi="Arial" w:cs="Arial"/>
                <w:spacing w:val="-6"/>
                <w:sz w:val="20"/>
              </w:rPr>
              <w:t xml:space="preserve"> </w:t>
            </w:r>
            <w:r w:rsidRPr="00DC7D35">
              <w:rPr>
                <w:rFonts w:ascii="Arial" w:eastAsia="Calibri" w:hAnsi="Arial" w:cs="Arial"/>
                <w:sz w:val="20"/>
              </w:rPr>
              <w:t>de</w:t>
            </w:r>
            <w:r w:rsidRPr="00DC7D35">
              <w:rPr>
                <w:rFonts w:ascii="Arial" w:eastAsia="Calibri" w:hAnsi="Arial" w:cs="Arial"/>
                <w:spacing w:val="-6"/>
                <w:sz w:val="20"/>
              </w:rPr>
              <w:t xml:space="preserve"> </w:t>
            </w:r>
            <w:r w:rsidRPr="00DC7D35">
              <w:rPr>
                <w:rFonts w:ascii="Arial" w:eastAsia="Calibri" w:hAnsi="Arial" w:cs="Arial"/>
                <w:sz w:val="20"/>
              </w:rPr>
              <w:t>diferentes</w:t>
            </w:r>
            <w:r w:rsidRPr="00DC7D35">
              <w:rPr>
                <w:rFonts w:ascii="Arial" w:eastAsia="Calibri" w:hAnsi="Arial" w:cs="Arial"/>
                <w:spacing w:val="-6"/>
                <w:sz w:val="20"/>
              </w:rPr>
              <w:t xml:space="preserve"> </w:t>
            </w:r>
            <w:r w:rsidRPr="00DC7D35">
              <w:rPr>
                <w:rFonts w:ascii="Arial" w:eastAsia="Calibri" w:hAnsi="Arial" w:cs="Arial"/>
                <w:sz w:val="20"/>
              </w:rPr>
              <w:t>proveedores,</w:t>
            </w:r>
            <w:r w:rsidRPr="00DC7D35">
              <w:rPr>
                <w:rFonts w:ascii="Arial" w:eastAsia="Calibri" w:hAnsi="Arial" w:cs="Arial"/>
                <w:spacing w:val="-5"/>
                <w:sz w:val="20"/>
              </w:rPr>
              <w:t xml:space="preserve"> </w:t>
            </w:r>
            <w:r w:rsidRPr="00DC7D35">
              <w:rPr>
                <w:rFonts w:ascii="Arial" w:eastAsia="Calibri" w:hAnsi="Arial" w:cs="Arial"/>
                <w:sz w:val="20"/>
              </w:rPr>
              <w:t>en</w:t>
            </w:r>
            <w:r w:rsidRPr="00DC7D35">
              <w:rPr>
                <w:rFonts w:ascii="Arial" w:eastAsia="Calibri" w:hAnsi="Arial" w:cs="Arial"/>
                <w:spacing w:val="-6"/>
                <w:sz w:val="20"/>
              </w:rPr>
              <w:t xml:space="preserve"> </w:t>
            </w:r>
            <w:r w:rsidRPr="00DC7D35">
              <w:rPr>
                <w:rFonts w:ascii="Arial" w:eastAsia="Calibri" w:hAnsi="Arial" w:cs="Arial"/>
                <w:sz w:val="20"/>
              </w:rPr>
              <w:t xml:space="preserve">los </w:t>
            </w:r>
            <w:r w:rsidRPr="00DC7D35">
              <w:rPr>
                <w:rFonts w:ascii="Arial" w:eastAsia="Calibri" w:hAnsi="Arial" w:cs="Arial"/>
                <w:spacing w:val="-59"/>
                <w:sz w:val="20"/>
              </w:rPr>
              <w:t xml:space="preserve"> </w:t>
            </w:r>
            <w:r w:rsidRPr="00DC7D35">
              <w:rPr>
                <w:rFonts w:ascii="Arial" w:eastAsia="Calibri" w:hAnsi="Arial" w:cs="Arial"/>
                <w:sz w:val="20"/>
              </w:rPr>
              <w:t>supuestos previstos en el artículo 31.3 de la LGS, y de una</w:t>
            </w:r>
            <w:r w:rsidRPr="00DC7D35">
              <w:rPr>
                <w:rFonts w:ascii="Arial" w:eastAsia="Calibri" w:hAnsi="Arial" w:cs="Arial"/>
                <w:spacing w:val="1"/>
                <w:sz w:val="20"/>
              </w:rPr>
              <w:t xml:space="preserve"> </w:t>
            </w:r>
            <w:r w:rsidRPr="00DC7D35">
              <w:rPr>
                <w:rFonts w:ascii="Arial" w:eastAsia="Calibri" w:hAnsi="Arial" w:cs="Arial"/>
                <w:sz w:val="20"/>
              </w:rPr>
              <w:t>memoria</w:t>
            </w:r>
            <w:r w:rsidRPr="00DC7D35">
              <w:rPr>
                <w:rFonts w:ascii="Arial" w:eastAsia="Calibri" w:hAnsi="Arial" w:cs="Arial"/>
                <w:spacing w:val="1"/>
                <w:sz w:val="20"/>
              </w:rPr>
              <w:t xml:space="preserve"> </w:t>
            </w:r>
            <w:r w:rsidRPr="00DC7D35">
              <w:rPr>
                <w:rFonts w:ascii="Arial" w:eastAsia="Calibri" w:hAnsi="Arial" w:cs="Arial"/>
                <w:sz w:val="20"/>
              </w:rPr>
              <w:t>que</w:t>
            </w:r>
            <w:r w:rsidRPr="00DC7D35">
              <w:rPr>
                <w:rFonts w:ascii="Arial" w:eastAsia="Calibri" w:hAnsi="Arial" w:cs="Arial"/>
                <w:spacing w:val="1"/>
                <w:sz w:val="20"/>
              </w:rPr>
              <w:t xml:space="preserve"> </w:t>
            </w:r>
            <w:r w:rsidRPr="00DC7D35">
              <w:rPr>
                <w:rFonts w:ascii="Arial" w:eastAsia="Calibri" w:hAnsi="Arial" w:cs="Arial"/>
                <w:sz w:val="20"/>
              </w:rPr>
              <w:t>justifique</w:t>
            </w:r>
            <w:r w:rsidRPr="00DC7D35">
              <w:rPr>
                <w:rFonts w:ascii="Arial" w:eastAsia="Calibri" w:hAnsi="Arial" w:cs="Arial"/>
                <w:spacing w:val="1"/>
                <w:sz w:val="20"/>
              </w:rPr>
              <w:t xml:space="preserve"> </w:t>
            </w:r>
            <w:r w:rsidRPr="00DC7D35">
              <w:rPr>
                <w:rFonts w:ascii="Arial" w:eastAsia="Calibri" w:hAnsi="Arial" w:cs="Arial"/>
                <w:sz w:val="20"/>
              </w:rPr>
              <w:t>razonablemente</w:t>
            </w:r>
            <w:r w:rsidRPr="00DC7D35">
              <w:rPr>
                <w:rFonts w:ascii="Arial" w:eastAsia="Calibri" w:hAnsi="Arial" w:cs="Arial"/>
                <w:spacing w:val="1"/>
                <w:sz w:val="20"/>
              </w:rPr>
              <w:t xml:space="preserve"> </w:t>
            </w:r>
            <w:r w:rsidRPr="00DC7D35">
              <w:rPr>
                <w:rFonts w:ascii="Arial" w:eastAsia="Calibri" w:hAnsi="Arial" w:cs="Arial"/>
                <w:sz w:val="20"/>
              </w:rPr>
              <w:t>la</w:t>
            </w:r>
            <w:r w:rsidRPr="00DC7D35">
              <w:rPr>
                <w:rFonts w:ascii="Arial" w:eastAsia="Calibri" w:hAnsi="Arial" w:cs="Arial"/>
                <w:spacing w:val="1"/>
                <w:sz w:val="20"/>
              </w:rPr>
              <w:t xml:space="preserve"> </w:t>
            </w:r>
            <w:r w:rsidRPr="00DC7D35">
              <w:rPr>
                <w:rFonts w:ascii="Arial" w:eastAsia="Calibri" w:hAnsi="Arial" w:cs="Arial"/>
                <w:sz w:val="20"/>
              </w:rPr>
              <w:t>elección</w:t>
            </w:r>
            <w:r w:rsidRPr="00DC7D35">
              <w:rPr>
                <w:rFonts w:ascii="Arial" w:eastAsia="Calibri" w:hAnsi="Arial" w:cs="Arial"/>
                <w:spacing w:val="1"/>
                <w:sz w:val="20"/>
              </w:rPr>
              <w:t xml:space="preserve"> </w:t>
            </w:r>
            <w:r w:rsidRPr="00DC7D35">
              <w:rPr>
                <w:rFonts w:ascii="Arial" w:eastAsia="Calibri" w:hAnsi="Arial" w:cs="Arial"/>
                <w:sz w:val="20"/>
              </w:rPr>
              <w:t>del</w:t>
            </w:r>
            <w:r w:rsidRPr="00DC7D35">
              <w:rPr>
                <w:rFonts w:ascii="Arial" w:eastAsia="Calibri" w:hAnsi="Arial" w:cs="Arial"/>
                <w:spacing w:val="1"/>
                <w:sz w:val="20"/>
              </w:rPr>
              <w:t xml:space="preserve"> </w:t>
            </w:r>
            <w:r w:rsidRPr="00DC7D35">
              <w:rPr>
                <w:rFonts w:ascii="Arial" w:eastAsia="Calibri" w:hAnsi="Arial" w:cs="Arial"/>
                <w:sz w:val="20"/>
              </w:rPr>
              <w:t>proveedor, en aquellos casos en que no haya recaído en la</w:t>
            </w:r>
            <w:r w:rsidRPr="00DC7D35">
              <w:rPr>
                <w:rFonts w:ascii="Arial" w:eastAsia="Calibri" w:hAnsi="Arial" w:cs="Arial"/>
                <w:spacing w:val="1"/>
                <w:sz w:val="20"/>
              </w:rPr>
              <w:t xml:space="preserve"> </w:t>
            </w:r>
            <w:r w:rsidRPr="00DC7D35">
              <w:rPr>
                <w:rFonts w:ascii="Arial" w:eastAsia="Calibri" w:hAnsi="Arial" w:cs="Arial"/>
                <w:sz w:val="20"/>
              </w:rPr>
              <w:t>propuesta</w:t>
            </w:r>
            <w:r w:rsidRPr="00DC7D35">
              <w:rPr>
                <w:rFonts w:ascii="Arial" w:eastAsia="Calibri" w:hAnsi="Arial" w:cs="Arial"/>
                <w:spacing w:val="-3"/>
                <w:sz w:val="20"/>
              </w:rPr>
              <w:t xml:space="preserve"> </w:t>
            </w:r>
            <w:r w:rsidRPr="00DC7D35">
              <w:rPr>
                <w:rFonts w:ascii="Arial" w:eastAsia="Calibri" w:hAnsi="Arial" w:cs="Arial"/>
                <w:sz w:val="20"/>
              </w:rPr>
              <w:t>económica</w:t>
            </w:r>
            <w:r w:rsidRPr="00DC7D35">
              <w:rPr>
                <w:rFonts w:ascii="Arial" w:eastAsia="Calibri" w:hAnsi="Arial" w:cs="Arial"/>
                <w:spacing w:val="-2"/>
                <w:sz w:val="20"/>
              </w:rPr>
              <w:t xml:space="preserve"> </w:t>
            </w:r>
            <w:r w:rsidRPr="00DC7D35">
              <w:rPr>
                <w:rFonts w:ascii="Arial" w:eastAsia="Calibri" w:hAnsi="Arial" w:cs="Arial"/>
                <w:sz w:val="20"/>
              </w:rPr>
              <w:t>más</w:t>
            </w:r>
            <w:r w:rsidRPr="00DC7D35">
              <w:rPr>
                <w:rFonts w:ascii="Arial" w:eastAsia="Calibri" w:hAnsi="Arial" w:cs="Arial"/>
                <w:spacing w:val="1"/>
                <w:sz w:val="20"/>
              </w:rPr>
              <w:t xml:space="preserve"> </w:t>
            </w:r>
            <w:r w:rsidRPr="00DC7D35">
              <w:rPr>
                <w:rFonts w:ascii="Arial" w:eastAsia="Calibri" w:hAnsi="Arial" w:cs="Arial"/>
                <w:sz w:val="20"/>
              </w:rPr>
              <w:t>ventajosa.</w:t>
            </w:r>
          </w:p>
        </w:tc>
        <w:tc>
          <w:tcPr>
            <w:tcW w:w="692" w:type="dxa"/>
            <w:shd w:val="clear" w:color="auto" w:fill="auto"/>
            <w:vAlign w:val="center"/>
          </w:tcPr>
          <w:p w:rsidR="00276161" w:rsidRPr="00DC7D35" w:rsidRDefault="00276161" w:rsidP="00A847F9">
            <w:pPr>
              <w:jc w:val="center"/>
              <w:rPr>
                <w:rFonts w:ascii="Arial" w:eastAsia="Calibri" w:hAnsi="Arial" w:cs="Arial"/>
                <w:sz w:val="20"/>
              </w:rPr>
            </w:pPr>
          </w:p>
        </w:tc>
        <w:tc>
          <w:tcPr>
            <w:tcW w:w="781" w:type="dxa"/>
            <w:shd w:val="clear" w:color="auto" w:fill="auto"/>
            <w:vAlign w:val="center"/>
          </w:tcPr>
          <w:p w:rsidR="00276161" w:rsidRPr="00DC7D35" w:rsidRDefault="00276161" w:rsidP="00A847F9">
            <w:pPr>
              <w:jc w:val="center"/>
              <w:rPr>
                <w:rFonts w:ascii="Arial" w:eastAsia="Calibri" w:hAnsi="Arial" w:cs="Arial"/>
                <w:sz w:val="20"/>
              </w:rPr>
            </w:pPr>
          </w:p>
        </w:tc>
      </w:tr>
      <w:tr w:rsidR="00276161" w:rsidRPr="00DC7D35" w:rsidTr="00A847F9">
        <w:tc>
          <w:tcPr>
            <w:tcW w:w="7797" w:type="dxa"/>
            <w:shd w:val="clear" w:color="auto" w:fill="auto"/>
            <w:vAlign w:val="center"/>
          </w:tcPr>
          <w:p w:rsidR="00276161" w:rsidRPr="00DC7D35" w:rsidRDefault="00276161" w:rsidP="00A847F9">
            <w:pPr>
              <w:jc w:val="both"/>
              <w:rPr>
                <w:rFonts w:ascii="Arial" w:eastAsia="Calibri" w:hAnsi="Arial" w:cs="Arial"/>
                <w:sz w:val="20"/>
              </w:rPr>
            </w:pPr>
            <w:r w:rsidRPr="00DC7D35">
              <w:rPr>
                <w:rFonts w:ascii="Arial" w:eastAsia="Calibri" w:hAnsi="Arial" w:cs="Arial"/>
                <w:sz w:val="20"/>
              </w:rPr>
              <w:t>Todos</w:t>
            </w:r>
            <w:r w:rsidRPr="00DC7D35">
              <w:rPr>
                <w:rFonts w:ascii="Arial" w:eastAsia="Calibri" w:hAnsi="Arial" w:cs="Arial"/>
                <w:spacing w:val="1"/>
                <w:sz w:val="20"/>
              </w:rPr>
              <w:t xml:space="preserve"> </w:t>
            </w:r>
            <w:r w:rsidRPr="00DC7D35">
              <w:rPr>
                <w:rFonts w:ascii="Arial" w:eastAsia="Calibri" w:hAnsi="Arial" w:cs="Arial"/>
                <w:sz w:val="20"/>
              </w:rPr>
              <w:t>los</w:t>
            </w:r>
            <w:r w:rsidRPr="00DC7D35">
              <w:rPr>
                <w:rFonts w:ascii="Arial" w:eastAsia="Calibri" w:hAnsi="Arial" w:cs="Arial"/>
                <w:spacing w:val="1"/>
                <w:sz w:val="20"/>
              </w:rPr>
              <w:t xml:space="preserve"> </w:t>
            </w:r>
            <w:r w:rsidRPr="00DC7D35">
              <w:rPr>
                <w:rFonts w:ascii="Arial" w:eastAsia="Calibri" w:hAnsi="Arial" w:cs="Arial"/>
                <w:sz w:val="20"/>
              </w:rPr>
              <w:t>gastos</w:t>
            </w:r>
            <w:r w:rsidRPr="00DC7D35">
              <w:rPr>
                <w:rFonts w:ascii="Arial" w:eastAsia="Calibri" w:hAnsi="Arial" w:cs="Arial"/>
                <w:spacing w:val="1"/>
                <w:sz w:val="20"/>
              </w:rPr>
              <w:t xml:space="preserve"> </w:t>
            </w:r>
            <w:r w:rsidRPr="00DC7D35">
              <w:rPr>
                <w:rFonts w:ascii="Arial" w:eastAsia="Calibri" w:hAnsi="Arial" w:cs="Arial"/>
                <w:sz w:val="20"/>
              </w:rPr>
              <w:t>realizados</w:t>
            </w:r>
            <w:r w:rsidRPr="00DC7D35">
              <w:rPr>
                <w:rFonts w:ascii="Arial" w:eastAsia="Calibri" w:hAnsi="Arial" w:cs="Arial"/>
                <w:spacing w:val="1"/>
                <w:sz w:val="20"/>
              </w:rPr>
              <w:t xml:space="preserve"> </w:t>
            </w:r>
            <w:r w:rsidRPr="00DC7D35">
              <w:rPr>
                <w:rFonts w:ascii="Arial" w:eastAsia="Calibri" w:hAnsi="Arial" w:cs="Arial"/>
                <w:sz w:val="20"/>
              </w:rPr>
              <w:t>con</w:t>
            </w:r>
            <w:r w:rsidRPr="00DC7D35">
              <w:rPr>
                <w:rFonts w:ascii="Arial" w:eastAsia="Calibri" w:hAnsi="Arial" w:cs="Arial"/>
                <w:spacing w:val="1"/>
                <w:sz w:val="20"/>
              </w:rPr>
              <w:t xml:space="preserve"> </w:t>
            </w:r>
            <w:r w:rsidRPr="00DC7D35">
              <w:rPr>
                <w:rFonts w:ascii="Arial" w:eastAsia="Calibri" w:hAnsi="Arial" w:cs="Arial"/>
                <w:sz w:val="20"/>
              </w:rPr>
              <w:t>cargo</w:t>
            </w:r>
            <w:r w:rsidRPr="00DC7D35">
              <w:rPr>
                <w:rFonts w:ascii="Arial" w:eastAsia="Calibri" w:hAnsi="Arial" w:cs="Arial"/>
                <w:spacing w:val="1"/>
                <w:sz w:val="20"/>
              </w:rPr>
              <w:t xml:space="preserve"> </w:t>
            </w:r>
            <w:r w:rsidRPr="00DC7D35">
              <w:rPr>
                <w:rFonts w:ascii="Arial" w:eastAsia="Calibri" w:hAnsi="Arial" w:cs="Arial"/>
                <w:sz w:val="20"/>
              </w:rPr>
              <w:t>a</w:t>
            </w:r>
            <w:r w:rsidRPr="00DC7D35">
              <w:rPr>
                <w:rFonts w:ascii="Arial" w:eastAsia="Calibri" w:hAnsi="Arial" w:cs="Arial"/>
                <w:spacing w:val="1"/>
                <w:sz w:val="20"/>
              </w:rPr>
              <w:t xml:space="preserve"> </w:t>
            </w:r>
            <w:r w:rsidRPr="00DC7D35">
              <w:rPr>
                <w:rFonts w:ascii="Arial" w:eastAsia="Calibri" w:hAnsi="Arial" w:cs="Arial"/>
                <w:sz w:val="20"/>
              </w:rPr>
              <w:t>la</w:t>
            </w:r>
            <w:r w:rsidRPr="00DC7D35">
              <w:rPr>
                <w:rFonts w:ascii="Arial" w:eastAsia="Calibri" w:hAnsi="Arial" w:cs="Arial"/>
                <w:spacing w:val="1"/>
                <w:sz w:val="20"/>
              </w:rPr>
              <w:t xml:space="preserve"> </w:t>
            </w:r>
            <w:r w:rsidRPr="00DC7D35">
              <w:rPr>
                <w:rFonts w:ascii="Arial" w:eastAsia="Calibri" w:hAnsi="Arial" w:cs="Arial"/>
                <w:sz w:val="20"/>
              </w:rPr>
              <w:t>subvención</w:t>
            </w:r>
            <w:r w:rsidRPr="00DC7D35">
              <w:rPr>
                <w:rFonts w:ascii="Arial" w:eastAsia="Calibri" w:hAnsi="Arial" w:cs="Arial"/>
                <w:spacing w:val="1"/>
                <w:sz w:val="20"/>
              </w:rPr>
              <w:t xml:space="preserve"> </w:t>
            </w:r>
            <w:r w:rsidRPr="00DC7D35">
              <w:rPr>
                <w:rFonts w:ascii="Arial" w:eastAsia="Calibri" w:hAnsi="Arial" w:cs="Arial"/>
                <w:sz w:val="20"/>
              </w:rPr>
              <w:t>se</w:t>
            </w:r>
            <w:r w:rsidRPr="00DC7D35">
              <w:rPr>
                <w:rFonts w:ascii="Arial" w:eastAsia="Calibri" w:hAnsi="Arial" w:cs="Arial"/>
                <w:spacing w:val="-59"/>
                <w:sz w:val="20"/>
              </w:rPr>
              <w:t xml:space="preserve"> </w:t>
            </w:r>
            <w:r w:rsidRPr="00DC7D35">
              <w:rPr>
                <w:rFonts w:ascii="Arial" w:eastAsia="Calibri" w:hAnsi="Arial" w:cs="Arial"/>
                <w:sz w:val="20"/>
              </w:rPr>
              <w:t>encuentran</w:t>
            </w:r>
            <w:r w:rsidRPr="00DC7D35">
              <w:rPr>
                <w:rFonts w:ascii="Arial" w:eastAsia="Calibri" w:hAnsi="Arial" w:cs="Arial"/>
                <w:spacing w:val="1"/>
                <w:sz w:val="20"/>
              </w:rPr>
              <w:t xml:space="preserve"> </w:t>
            </w:r>
            <w:r w:rsidRPr="00DC7D35">
              <w:rPr>
                <w:rFonts w:ascii="Arial" w:eastAsia="Calibri" w:hAnsi="Arial" w:cs="Arial"/>
                <w:sz w:val="20"/>
              </w:rPr>
              <w:t>debidamente</w:t>
            </w:r>
            <w:r w:rsidRPr="00DC7D35">
              <w:rPr>
                <w:rFonts w:ascii="Arial" w:eastAsia="Calibri" w:hAnsi="Arial" w:cs="Arial"/>
                <w:spacing w:val="1"/>
                <w:sz w:val="20"/>
              </w:rPr>
              <w:t xml:space="preserve"> </w:t>
            </w:r>
            <w:r w:rsidRPr="00DC7D35">
              <w:rPr>
                <w:rFonts w:ascii="Arial" w:eastAsia="Calibri" w:hAnsi="Arial" w:cs="Arial"/>
                <w:sz w:val="20"/>
              </w:rPr>
              <w:t>contabilizados</w:t>
            </w:r>
            <w:r w:rsidRPr="00DC7D35">
              <w:rPr>
                <w:rFonts w:ascii="Arial" w:eastAsia="Calibri" w:hAnsi="Arial" w:cs="Arial"/>
                <w:spacing w:val="1"/>
                <w:sz w:val="20"/>
              </w:rPr>
              <w:t xml:space="preserve"> </w:t>
            </w:r>
            <w:r w:rsidRPr="00DC7D35">
              <w:rPr>
                <w:rFonts w:ascii="Arial" w:eastAsia="Calibri" w:hAnsi="Arial" w:cs="Arial"/>
                <w:sz w:val="20"/>
              </w:rPr>
              <w:t>y</w:t>
            </w:r>
            <w:r w:rsidRPr="00DC7D35">
              <w:rPr>
                <w:rFonts w:ascii="Arial" w:eastAsia="Calibri" w:hAnsi="Arial" w:cs="Arial"/>
                <w:spacing w:val="1"/>
                <w:sz w:val="20"/>
              </w:rPr>
              <w:t xml:space="preserve"> </w:t>
            </w:r>
            <w:r w:rsidRPr="00DC7D35">
              <w:rPr>
                <w:rFonts w:ascii="Arial" w:eastAsia="Calibri" w:hAnsi="Arial" w:cs="Arial"/>
                <w:sz w:val="20"/>
              </w:rPr>
              <w:t>han</w:t>
            </w:r>
            <w:r w:rsidRPr="00DC7D35">
              <w:rPr>
                <w:rFonts w:ascii="Arial" w:eastAsia="Calibri" w:hAnsi="Arial" w:cs="Arial"/>
                <w:spacing w:val="1"/>
                <w:sz w:val="20"/>
              </w:rPr>
              <w:t xml:space="preserve"> </w:t>
            </w:r>
            <w:r w:rsidRPr="00DC7D35">
              <w:rPr>
                <w:rFonts w:ascii="Arial" w:eastAsia="Calibri" w:hAnsi="Arial" w:cs="Arial"/>
                <w:sz w:val="20"/>
              </w:rPr>
              <w:t>sido</w:t>
            </w:r>
            <w:r w:rsidRPr="00DC7D35">
              <w:rPr>
                <w:rFonts w:ascii="Arial" w:eastAsia="Calibri" w:hAnsi="Arial" w:cs="Arial"/>
                <w:spacing w:val="-59"/>
                <w:sz w:val="20"/>
              </w:rPr>
              <w:t xml:space="preserve"> </w:t>
            </w:r>
            <w:r w:rsidRPr="00DC7D35">
              <w:rPr>
                <w:rFonts w:ascii="Arial" w:eastAsia="Calibri" w:hAnsi="Arial" w:cs="Arial"/>
                <w:sz w:val="20"/>
              </w:rPr>
              <w:t xml:space="preserve">efectivamente pagados con anterioridad a la presentación de la </w:t>
            </w:r>
            <w:r w:rsidRPr="00DC7D35">
              <w:rPr>
                <w:rFonts w:ascii="Arial" w:eastAsia="Calibri" w:hAnsi="Arial" w:cs="Arial"/>
                <w:spacing w:val="-59"/>
                <w:sz w:val="20"/>
              </w:rPr>
              <w:t xml:space="preserve"> </w:t>
            </w:r>
            <w:r w:rsidRPr="00DC7D35">
              <w:rPr>
                <w:rFonts w:ascii="Arial" w:eastAsia="Calibri" w:hAnsi="Arial" w:cs="Arial"/>
                <w:sz w:val="20"/>
              </w:rPr>
              <w:t>justificación.</w:t>
            </w:r>
          </w:p>
        </w:tc>
        <w:tc>
          <w:tcPr>
            <w:tcW w:w="692" w:type="dxa"/>
            <w:shd w:val="clear" w:color="auto" w:fill="auto"/>
            <w:vAlign w:val="center"/>
          </w:tcPr>
          <w:p w:rsidR="00276161" w:rsidRPr="00DC7D35" w:rsidRDefault="00276161" w:rsidP="00A847F9">
            <w:pPr>
              <w:jc w:val="center"/>
              <w:rPr>
                <w:rFonts w:ascii="Arial" w:eastAsia="Calibri" w:hAnsi="Arial" w:cs="Arial"/>
                <w:sz w:val="20"/>
              </w:rPr>
            </w:pPr>
          </w:p>
        </w:tc>
        <w:tc>
          <w:tcPr>
            <w:tcW w:w="781" w:type="dxa"/>
            <w:shd w:val="clear" w:color="auto" w:fill="auto"/>
            <w:vAlign w:val="center"/>
          </w:tcPr>
          <w:p w:rsidR="00276161" w:rsidRPr="00DC7D35" w:rsidRDefault="00276161" w:rsidP="00A847F9">
            <w:pPr>
              <w:jc w:val="center"/>
              <w:rPr>
                <w:rFonts w:ascii="Arial" w:eastAsia="Calibri" w:hAnsi="Arial" w:cs="Arial"/>
                <w:sz w:val="20"/>
              </w:rPr>
            </w:pPr>
          </w:p>
        </w:tc>
      </w:tr>
    </w:tbl>
    <w:p w:rsidR="00276161" w:rsidRPr="00DC7D35" w:rsidRDefault="00276161" w:rsidP="00276161">
      <w:pPr>
        <w:rPr>
          <w:rFonts w:ascii="Arial" w:eastAsia="Calibri" w:hAnsi="Arial" w:cs="Arial"/>
        </w:rPr>
      </w:pPr>
    </w:p>
    <w:p w:rsidR="00276161" w:rsidRPr="00DC7D35" w:rsidRDefault="00276161" w:rsidP="00276161">
      <w:pPr>
        <w:rPr>
          <w:rFonts w:ascii="Arial" w:eastAsia="Calibri" w:hAnsi="Arial" w:cs="Arial"/>
        </w:rPr>
      </w:pPr>
    </w:p>
    <w:p w:rsidR="00276161" w:rsidRDefault="00276161" w:rsidP="00276161">
      <w:pPr>
        <w:rPr>
          <w:rFonts w:ascii="Arial" w:eastAsia="Calibri" w:hAnsi="Arial" w:cs="Arial"/>
        </w:rPr>
      </w:pPr>
    </w:p>
    <w:p w:rsidR="00276161" w:rsidRDefault="00276161" w:rsidP="00276161">
      <w:pPr>
        <w:rPr>
          <w:rFonts w:ascii="Arial" w:eastAsia="Calibri" w:hAnsi="Arial" w:cs="Arial"/>
        </w:rPr>
      </w:pPr>
    </w:p>
    <w:p w:rsidR="00276161" w:rsidRDefault="00276161" w:rsidP="00276161">
      <w:pPr>
        <w:rPr>
          <w:rFonts w:ascii="Arial" w:eastAsia="Calibri" w:hAnsi="Arial" w:cs="Arial"/>
        </w:rPr>
      </w:pPr>
    </w:p>
    <w:p w:rsidR="00276161" w:rsidRPr="00DC7D35" w:rsidRDefault="00276161" w:rsidP="00276161">
      <w:pPr>
        <w:rPr>
          <w:rFonts w:ascii="Arial" w:eastAsia="Calibri" w:hAnsi="Arial" w:cs="Arial"/>
        </w:rPr>
      </w:pPr>
    </w:p>
    <w:p w:rsidR="00276161" w:rsidRPr="00DC7D35" w:rsidRDefault="00276161" w:rsidP="00276161">
      <w:pPr>
        <w:rPr>
          <w:rFonts w:ascii="Arial" w:eastAsia="Calibri" w:hAnsi="Arial" w:cs="Arial"/>
        </w:rPr>
      </w:pPr>
    </w:p>
    <w:p w:rsidR="00276161" w:rsidRPr="00DC7D35" w:rsidRDefault="00276161" w:rsidP="00276161">
      <w:pPr>
        <w:rPr>
          <w:rFonts w:ascii="Arial" w:eastAsia="Calibri" w:hAnsi="Arial" w:cs="Arial"/>
        </w:rPr>
      </w:pPr>
    </w:p>
    <w:tbl>
      <w:tblPr>
        <w:tblW w:w="976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7160"/>
      </w:tblGrid>
      <w:tr w:rsidR="00276161" w:rsidRPr="00DC7D35" w:rsidTr="00A847F9">
        <w:trPr>
          <w:trHeight w:val="710"/>
        </w:trPr>
        <w:tc>
          <w:tcPr>
            <w:tcW w:w="9761" w:type="dxa"/>
            <w:gridSpan w:val="2"/>
            <w:shd w:val="clear" w:color="auto" w:fill="D9D9D9"/>
            <w:vAlign w:val="center"/>
          </w:tcPr>
          <w:p w:rsidR="00276161" w:rsidRPr="00DC7D35" w:rsidRDefault="00276161" w:rsidP="00A847F9">
            <w:pPr>
              <w:jc w:val="center"/>
              <w:rPr>
                <w:rFonts w:ascii="Arial" w:eastAsia="Calibri" w:hAnsi="Arial" w:cs="Arial"/>
                <w:b/>
              </w:rPr>
            </w:pPr>
            <w:r w:rsidRPr="00DC7D35">
              <w:rPr>
                <w:rFonts w:ascii="Calibri" w:eastAsia="Calibri" w:hAnsi="Calibri" w:cs="Times New Roman"/>
              </w:rPr>
              <w:lastRenderedPageBreak/>
              <w:br w:type="page"/>
            </w:r>
            <w:r w:rsidRPr="00DC7D35">
              <w:rPr>
                <w:rFonts w:ascii="Calibri" w:eastAsia="Calibri" w:hAnsi="Calibri" w:cs="Times New Roman"/>
              </w:rPr>
              <w:br w:type="page"/>
            </w:r>
            <w:r w:rsidRPr="00DC7D35">
              <w:rPr>
                <w:rFonts w:ascii="Arial" w:eastAsia="Calibri" w:hAnsi="Arial" w:cs="Arial"/>
              </w:rPr>
              <w:br w:type="page"/>
            </w:r>
            <w:r w:rsidRPr="00DC7D35">
              <w:rPr>
                <w:rFonts w:ascii="Arial" w:eastAsia="Calibri" w:hAnsi="Arial" w:cs="Arial"/>
                <w:b/>
              </w:rPr>
              <w:t>ACTIVIDADES REALIZADAS Y RESULTADOS OBTENIDOS</w:t>
            </w:r>
          </w:p>
          <w:p w:rsidR="00276161" w:rsidRPr="00DC7D35" w:rsidRDefault="00276161" w:rsidP="00A847F9">
            <w:pPr>
              <w:jc w:val="center"/>
              <w:rPr>
                <w:rFonts w:ascii="Arial" w:eastAsia="Calibri" w:hAnsi="Arial" w:cs="Arial"/>
                <w:b/>
              </w:rPr>
            </w:pPr>
            <w:r w:rsidRPr="00DC7D35">
              <w:rPr>
                <w:rFonts w:ascii="Arial" w:eastAsia="Calibri" w:hAnsi="Arial" w:cs="Arial"/>
                <w:b/>
              </w:rPr>
              <w:t>EN CADA ACCIÓN DEL PROYECTO FORMATIVO</w:t>
            </w:r>
          </w:p>
        </w:tc>
      </w:tr>
      <w:tr w:rsidR="00276161" w:rsidRPr="00DC7D35" w:rsidTr="00A847F9">
        <w:trPr>
          <w:trHeight w:val="361"/>
        </w:trPr>
        <w:tc>
          <w:tcPr>
            <w:tcW w:w="2601" w:type="dxa"/>
            <w:shd w:val="clear" w:color="auto" w:fill="F2F2F2"/>
            <w:vAlign w:val="center"/>
          </w:tcPr>
          <w:p w:rsidR="00276161" w:rsidRPr="00DC7D35" w:rsidRDefault="00276161" w:rsidP="00A847F9">
            <w:pPr>
              <w:rPr>
                <w:rFonts w:ascii="Arial" w:eastAsia="Calibri" w:hAnsi="Arial" w:cs="Arial"/>
                <w:b/>
              </w:rPr>
            </w:pPr>
            <w:r w:rsidRPr="00DC7D35">
              <w:rPr>
                <w:rFonts w:ascii="Arial" w:eastAsia="Calibri" w:hAnsi="Arial" w:cs="Arial"/>
                <w:b/>
              </w:rPr>
              <w:t>ACCION 1</w:t>
            </w:r>
          </w:p>
        </w:tc>
        <w:tc>
          <w:tcPr>
            <w:tcW w:w="7160" w:type="dxa"/>
            <w:shd w:val="clear" w:color="auto" w:fill="F2F2F2"/>
            <w:vAlign w:val="center"/>
          </w:tcPr>
          <w:p w:rsidR="00276161" w:rsidRPr="00DC7D35" w:rsidRDefault="00276161" w:rsidP="00A847F9">
            <w:pPr>
              <w:rPr>
                <w:rFonts w:ascii="Arial" w:eastAsia="Calibri" w:hAnsi="Arial" w:cs="Arial"/>
              </w:rPr>
            </w:pPr>
          </w:p>
        </w:tc>
      </w:tr>
      <w:tr w:rsidR="00276161" w:rsidRPr="00DC7D35" w:rsidTr="00A847F9">
        <w:trPr>
          <w:trHeight w:val="348"/>
        </w:trPr>
        <w:tc>
          <w:tcPr>
            <w:tcW w:w="2601" w:type="dxa"/>
            <w:shd w:val="clear" w:color="auto" w:fill="auto"/>
            <w:vAlign w:val="center"/>
          </w:tcPr>
          <w:p w:rsidR="00276161" w:rsidRPr="00DC7D35" w:rsidRDefault="00276161" w:rsidP="00A847F9">
            <w:pPr>
              <w:rPr>
                <w:rFonts w:ascii="Arial" w:eastAsia="Calibri" w:hAnsi="Arial" w:cs="Arial"/>
              </w:rPr>
            </w:pPr>
            <w:r w:rsidRPr="00DC7D35">
              <w:rPr>
                <w:rFonts w:ascii="Arial" w:eastAsia="Calibri" w:hAnsi="Arial" w:cs="Arial"/>
              </w:rPr>
              <w:t>Nº de expediente</w:t>
            </w:r>
          </w:p>
        </w:tc>
        <w:tc>
          <w:tcPr>
            <w:tcW w:w="7160" w:type="dxa"/>
            <w:shd w:val="clear" w:color="auto" w:fill="auto"/>
            <w:vAlign w:val="center"/>
          </w:tcPr>
          <w:p w:rsidR="00276161" w:rsidRPr="00DC7D35" w:rsidRDefault="00276161" w:rsidP="00A847F9">
            <w:pPr>
              <w:rPr>
                <w:rFonts w:ascii="Arial" w:eastAsia="Calibri" w:hAnsi="Arial" w:cs="Arial"/>
              </w:rPr>
            </w:pPr>
          </w:p>
        </w:tc>
      </w:tr>
      <w:tr w:rsidR="00276161" w:rsidRPr="00DC7D35" w:rsidTr="00A847F9">
        <w:trPr>
          <w:trHeight w:val="423"/>
        </w:trPr>
        <w:tc>
          <w:tcPr>
            <w:tcW w:w="2601" w:type="dxa"/>
            <w:shd w:val="clear" w:color="auto" w:fill="auto"/>
            <w:vAlign w:val="center"/>
          </w:tcPr>
          <w:p w:rsidR="00276161" w:rsidRPr="00DC7D35" w:rsidRDefault="00276161" w:rsidP="00A847F9">
            <w:pPr>
              <w:rPr>
                <w:rFonts w:ascii="Arial" w:eastAsia="Calibri" w:hAnsi="Arial" w:cs="Arial"/>
              </w:rPr>
            </w:pPr>
            <w:r w:rsidRPr="00DC7D35">
              <w:rPr>
                <w:rFonts w:ascii="Arial" w:eastAsia="Calibri" w:hAnsi="Arial" w:cs="Arial"/>
              </w:rPr>
              <w:t>Actividades realizadas</w:t>
            </w:r>
          </w:p>
        </w:tc>
        <w:tc>
          <w:tcPr>
            <w:tcW w:w="7160" w:type="dxa"/>
            <w:shd w:val="clear" w:color="auto" w:fill="auto"/>
            <w:vAlign w:val="center"/>
          </w:tcPr>
          <w:p w:rsidR="00276161" w:rsidRPr="00DC7D35" w:rsidRDefault="00276161" w:rsidP="00A847F9">
            <w:pPr>
              <w:rPr>
                <w:rFonts w:ascii="Arial" w:eastAsia="Calibri" w:hAnsi="Arial" w:cs="Arial"/>
                <w:sz w:val="28"/>
              </w:rPr>
            </w:pPr>
          </w:p>
        </w:tc>
      </w:tr>
      <w:tr w:rsidR="00276161" w:rsidRPr="00DC7D35" w:rsidTr="00A847F9">
        <w:trPr>
          <w:trHeight w:val="348"/>
        </w:trPr>
        <w:tc>
          <w:tcPr>
            <w:tcW w:w="2601" w:type="dxa"/>
            <w:shd w:val="clear" w:color="auto" w:fill="auto"/>
            <w:vAlign w:val="center"/>
          </w:tcPr>
          <w:p w:rsidR="00276161" w:rsidRPr="00DC7D35" w:rsidRDefault="00276161" w:rsidP="00A847F9">
            <w:pPr>
              <w:rPr>
                <w:rFonts w:ascii="Arial" w:eastAsia="Calibri" w:hAnsi="Arial" w:cs="Arial"/>
              </w:rPr>
            </w:pPr>
            <w:r w:rsidRPr="00DC7D35">
              <w:rPr>
                <w:rFonts w:ascii="Arial" w:eastAsia="Calibri" w:hAnsi="Arial" w:cs="Arial"/>
              </w:rPr>
              <w:t>Resultados obtenidos</w:t>
            </w:r>
          </w:p>
        </w:tc>
        <w:tc>
          <w:tcPr>
            <w:tcW w:w="7160" w:type="dxa"/>
            <w:shd w:val="clear" w:color="auto" w:fill="auto"/>
            <w:vAlign w:val="center"/>
          </w:tcPr>
          <w:p w:rsidR="00276161" w:rsidRPr="00DC7D35" w:rsidRDefault="00276161" w:rsidP="00A847F9">
            <w:pPr>
              <w:rPr>
                <w:rFonts w:ascii="Arial" w:eastAsia="Calibri" w:hAnsi="Arial" w:cs="Arial"/>
              </w:rPr>
            </w:pPr>
          </w:p>
        </w:tc>
      </w:tr>
      <w:tr w:rsidR="00276161" w:rsidRPr="00DC7D35" w:rsidTr="00A847F9">
        <w:trPr>
          <w:trHeight w:val="361"/>
        </w:trPr>
        <w:tc>
          <w:tcPr>
            <w:tcW w:w="2601" w:type="dxa"/>
            <w:shd w:val="clear" w:color="auto" w:fill="auto"/>
            <w:vAlign w:val="center"/>
          </w:tcPr>
          <w:p w:rsidR="00276161" w:rsidRPr="00DC7D35" w:rsidRDefault="00276161" w:rsidP="00A847F9">
            <w:pPr>
              <w:rPr>
                <w:rFonts w:ascii="Arial" w:eastAsia="Calibri" w:hAnsi="Arial" w:cs="Arial"/>
              </w:rPr>
            </w:pPr>
            <w:r w:rsidRPr="00DC7D35">
              <w:rPr>
                <w:rFonts w:ascii="Arial" w:eastAsia="Calibri" w:hAnsi="Arial" w:cs="Arial"/>
              </w:rPr>
              <w:t>Alumnos finalizados:</w:t>
            </w:r>
          </w:p>
        </w:tc>
        <w:tc>
          <w:tcPr>
            <w:tcW w:w="7160" w:type="dxa"/>
            <w:shd w:val="clear" w:color="auto" w:fill="auto"/>
            <w:vAlign w:val="center"/>
          </w:tcPr>
          <w:p w:rsidR="00276161" w:rsidRPr="00DC7D35" w:rsidRDefault="00276161" w:rsidP="00A847F9">
            <w:pPr>
              <w:rPr>
                <w:rFonts w:ascii="Arial" w:eastAsia="Calibri" w:hAnsi="Arial" w:cs="Arial"/>
              </w:rPr>
            </w:pPr>
          </w:p>
        </w:tc>
      </w:tr>
      <w:tr w:rsidR="00276161" w:rsidRPr="00DC7D35" w:rsidTr="00A847F9">
        <w:trPr>
          <w:trHeight w:val="585"/>
        </w:trPr>
        <w:tc>
          <w:tcPr>
            <w:tcW w:w="2601" w:type="dxa"/>
            <w:shd w:val="clear" w:color="auto" w:fill="auto"/>
            <w:vAlign w:val="center"/>
          </w:tcPr>
          <w:p w:rsidR="00276161" w:rsidRPr="00DC7D35" w:rsidRDefault="00276161" w:rsidP="00A847F9">
            <w:pPr>
              <w:rPr>
                <w:rFonts w:ascii="Arial" w:eastAsia="Calibri" w:hAnsi="Arial" w:cs="Arial"/>
              </w:rPr>
            </w:pPr>
            <w:r w:rsidRPr="00DC7D35">
              <w:rPr>
                <w:rFonts w:ascii="Arial" w:eastAsia="Calibri" w:hAnsi="Arial" w:cs="Arial"/>
              </w:rPr>
              <w:t>Alumnos no finalizados:</w:t>
            </w:r>
          </w:p>
        </w:tc>
        <w:tc>
          <w:tcPr>
            <w:tcW w:w="7160" w:type="dxa"/>
            <w:shd w:val="clear" w:color="auto" w:fill="auto"/>
            <w:vAlign w:val="center"/>
          </w:tcPr>
          <w:p w:rsidR="00276161" w:rsidRPr="00DC7D35" w:rsidRDefault="00276161" w:rsidP="00A847F9">
            <w:pPr>
              <w:rPr>
                <w:rFonts w:ascii="Arial" w:eastAsia="Calibri" w:hAnsi="Arial" w:cs="Arial"/>
              </w:rPr>
            </w:pPr>
          </w:p>
        </w:tc>
      </w:tr>
      <w:tr w:rsidR="00276161" w:rsidRPr="00DC7D35" w:rsidTr="00A847F9">
        <w:trPr>
          <w:trHeight w:val="348"/>
        </w:trPr>
        <w:tc>
          <w:tcPr>
            <w:tcW w:w="2601" w:type="dxa"/>
            <w:shd w:val="clear" w:color="auto" w:fill="F2F2F2"/>
            <w:vAlign w:val="center"/>
          </w:tcPr>
          <w:p w:rsidR="00276161" w:rsidRPr="00DC7D35" w:rsidRDefault="00276161" w:rsidP="00A847F9">
            <w:pPr>
              <w:rPr>
                <w:rFonts w:ascii="Arial" w:eastAsia="Calibri" w:hAnsi="Arial" w:cs="Arial"/>
                <w:b/>
              </w:rPr>
            </w:pPr>
            <w:r w:rsidRPr="00DC7D35">
              <w:rPr>
                <w:rFonts w:ascii="Arial" w:eastAsia="Calibri" w:hAnsi="Arial" w:cs="Arial"/>
                <w:b/>
              </w:rPr>
              <w:t>ACCION 2</w:t>
            </w:r>
          </w:p>
        </w:tc>
        <w:tc>
          <w:tcPr>
            <w:tcW w:w="7160" w:type="dxa"/>
            <w:shd w:val="clear" w:color="auto" w:fill="F2F2F2"/>
            <w:vAlign w:val="center"/>
          </w:tcPr>
          <w:p w:rsidR="00276161" w:rsidRPr="00DC7D35" w:rsidRDefault="00276161" w:rsidP="00A847F9">
            <w:pPr>
              <w:rPr>
                <w:rFonts w:ascii="Arial" w:eastAsia="Calibri" w:hAnsi="Arial" w:cs="Arial"/>
              </w:rPr>
            </w:pPr>
          </w:p>
        </w:tc>
      </w:tr>
      <w:tr w:rsidR="00276161" w:rsidRPr="00DC7D35" w:rsidTr="00A847F9">
        <w:trPr>
          <w:trHeight w:val="361"/>
        </w:trPr>
        <w:tc>
          <w:tcPr>
            <w:tcW w:w="2601" w:type="dxa"/>
            <w:shd w:val="clear" w:color="auto" w:fill="auto"/>
            <w:vAlign w:val="center"/>
          </w:tcPr>
          <w:p w:rsidR="00276161" w:rsidRPr="00DC7D35" w:rsidRDefault="00276161" w:rsidP="00A847F9">
            <w:pPr>
              <w:rPr>
                <w:rFonts w:ascii="Arial" w:eastAsia="Calibri" w:hAnsi="Arial" w:cs="Arial"/>
              </w:rPr>
            </w:pPr>
            <w:r w:rsidRPr="00DC7D35">
              <w:rPr>
                <w:rFonts w:ascii="Arial" w:eastAsia="Calibri" w:hAnsi="Arial" w:cs="Arial"/>
              </w:rPr>
              <w:t>Nº de expediente</w:t>
            </w:r>
          </w:p>
        </w:tc>
        <w:tc>
          <w:tcPr>
            <w:tcW w:w="7160" w:type="dxa"/>
            <w:shd w:val="clear" w:color="auto" w:fill="auto"/>
            <w:vAlign w:val="center"/>
          </w:tcPr>
          <w:p w:rsidR="00276161" w:rsidRPr="00DC7D35" w:rsidRDefault="00276161" w:rsidP="00A847F9">
            <w:pPr>
              <w:rPr>
                <w:rFonts w:ascii="Arial" w:eastAsia="Calibri" w:hAnsi="Arial" w:cs="Arial"/>
              </w:rPr>
            </w:pPr>
          </w:p>
        </w:tc>
      </w:tr>
      <w:tr w:rsidR="00276161" w:rsidRPr="00DC7D35" w:rsidTr="00A847F9">
        <w:trPr>
          <w:trHeight w:val="411"/>
        </w:trPr>
        <w:tc>
          <w:tcPr>
            <w:tcW w:w="2601" w:type="dxa"/>
            <w:shd w:val="clear" w:color="auto" w:fill="auto"/>
            <w:vAlign w:val="center"/>
          </w:tcPr>
          <w:p w:rsidR="00276161" w:rsidRPr="00DC7D35" w:rsidRDefault="00276161" w:rsidP="00A847F9">
            <w:pPr>
              <w:rPr>
                <w:rFonts w:ascii="Arial" w:eastAsia="Calibri" w:hAnsi="Arial" w:cs="Arial"/>
              </w:rPr>
            </w:pPr>
            <w:r w:rsidRPr="00DC7D35">
              <w:rPr>
                <w:rFonts w:ascii="Arial" w:eastAsia="Calibri" w:hAnsi="Arial" w:cs="Arial"/>
              </w:rPr>
              <w:t>Actividades realizadas</w:t>
            </w:r>
          </w:p>
        </w:tc>
        <w:tc>
          <w:tcPr>
            <w:tcW w:w="7160" w:type="dxa"/>
            <w:shd w:val="clear" w:color="auto" w:fill="auto"/>
            <w:vAlign w:val="center"/>
          </w:tcPr>
          <w:p w:rsidR="00276161" w:rsidRPr="00DC7D35" w:rsidRDefault="00276161" w:rsidP="00A847F9">
            <w:pPr>
              <w:rPr>
                <w:rFonts w:ascii="Arial" w:eastAsia="Calibri" w:hAnsi="Arial" w:cs="Arial"/>
                <w:sz w:val="28"/>
              </w:rPr>
            </w:pPr>
          </w:p>
        </w:tc>
      </w:tr>
      <w:tr w:rsidR="00276161" w:rsidRPr="00DC7D35" w:rsidTr="00A847F9">
        <w:trPr>
          <w:trHeight w:val="361"/>
        </w:trPr>
        <w:tc>
          <w:tcPr>
            <w:tcW w:w="2601" w:type="dxa"/>
            <w:shd w:val="clear" w:color="auto" w:fill="auto"/>
            <w:vAlign w:val="center"/>
          </w:tcPr>
          <w:p w:rsidR="00276161" w:rsidRPr="00DC7D35" w:rsidRDefault="00276161" w:rsidP="00A847F9">
            <w:pPr>
              <w:rPr>
                <w:rFonts w:ascii="Arial" w:eastAsia="Calibri" w:hAnsi="Arial" w:cs="Arial"/>
              </w:rPr>
            </w:pPr>
            <w:r w:rsidRPr="00DC7D35">
              <w:rPr>
                <w:rFonts w:ascii="Arial" w:eastAsia="Calibri" w:hAnsi="Arial" w:cs="Arial"/>
              </w:rPr>
              <w:t>Resultados obtenidos</w:t>
            </w:r>
          </w:p>
        </w:tc>
        <w:tc>
          <w:tcPr>
            <w:tcW w:w="7160" w:type="dxa"/>
            <w:shd w:val="clear" w:color="auto" w:fill="auto"/>
            <w:vAlign w:val="center"/>
          </w:tcPr>
          <w:p w:rsidR="00276161" w:rsidRPr="00DC7D35" w:rsidRDefault="00276161" w:rsidP="00A847F9">
            <w:pPr>
              <w:rPr>
                <w:rFonts w:ascii="Arial" w:eastAsia="Calibri" w:hAnsi="Arial" w:cs="Arial"/>
              </w:rPr>
            </w:pPr>
          </w:p>
        </w:tc>
      </w:tr>
      <w:tr w:rsidR="00276161" w:rsidRPr="00DC7D35" w:rsidTr="00A847F9">
        <w:trPr>
          <w:trHeight w:val="348"/>
        </w:trPr>
        <w:tc>
          <w:tcPr>
            <w:tcW w:w="2601" w:type="dxa"/>
            <w:shd w:val="clear" w:color="auto" w:fill="auto"/>
            <w:vAlign w:val="center"/>
          </w:tcPr>
          <w:p w:rsidR="00276161" w:rsidRPr="00DC7D35" w:rsidRDefault="00276161" w:rsidP="00A847F9">
            <w:pPr>
              <w:rPr>
                <w:rFonts w:ascii="Arial" w:eastAsia="Calibri" w:hAnsi="Arial" w:cs="Arial"/>
              </w:rPr>
            </w:pPr>
            <w:r w:rsidRPr="00DC7D35">
              <w:rPr>
                <w:rFonts w:ascii="Arial" w:eastAsia="Calibri" w:hAnsi="Arial" w:cs="Arial"/>
              </w:rPr>
              <w:t>Alumnos finalizados:</w:t>
            </w:r>
          </w:p>
        </w:tc>
        <w:tc>
          <w:tcPr>
            <w:tcW w:w="7160" w:type="dxa"/>
            <w:shd w:val="clear" w:color="auto" w:fill="auto"/>
            <w:vAlign w:val="center"/>
          </w:tcPr>
          <w:p w:rsidR="00276161" w:rsidRPr="00DC7D35" w:rsidRDefault="00276161" w:rsidP="00A847F9">
            <w:pPr>
              <w:rPr>
                <w:rFonts w:ascii="Arial" w:eastAsia="Calibri" w:hAnsi="Arial" w:cs="Arial"/>
              </w:rPr>
            </w:pPr>
          </w:p>
        </w:tc>
      </w:tr>
      <w:tr w:rsidR="00276161" w:rsidRPr="00DC7D35" w:rsidTr="00A847F9">
        <w:trPr>
          <w:trHeight w:val="585"/>
        </w:trPr>
        <w:tc>
          <w:tcPr>
            <w:tcW w:w="2601" w:type="dxa"/>
            <w:shd w:val="clear" w:color="auto" w:fill="auto"/>
            <w:vAlign w:val="center"/>
          </w:tcPr>
          <w:p w:rsidR="00276161" w:rsidRPr="00DC7D35" w:rsidRDefault="00276161" w:rsidP="00A847F9">
            <w:pPr>
              <w:rPr>
                <w:rFonts w:ascii="Arial" w:eastAsia="Calibri" w:hAnsi="Arial" w:cs="Arial"/>
              </w:rPr>
            </w:pPr>
            <w:r w:rsidRPr="00DC7D35">
              <w:rPr>
                <w:rFonts w:ascii="Arial" w:eastAsia="Calibri" w:hAnsi="Arial" w:cs="Arial"/>
              </w:rPr>
              <w:t>Alumnos no finalizados:</w:t>
            </w:r>
          </w:p>
        </w:tc>
        <w:tc>
          <w:tcPr>
            <w:tcW w:w="7160" w:type="dxa"/>
            <w:shd w:val="clear" w:color="auto" w:fill="auto"/>
            <w:vAlign w:val="center"/>
          </w:tcPr>
          <w:p w:rsidR="00276161" w:rsidRPr="00DC7D35" w:rsidRDefault="00276161" w:rsidP="00A847F9">
            <w:pPr>
              <w:rPr>
                <w:rFonts w:ascii="Arial" w:eastAsia="Calibri" w:hAnsi="Arial" w:cs="Arial"/>
              </w:rPr>
            </w:pPr>
          </w:p>
        </w:tc>
      </w:tr>
      <w:tr w:rsidR="00276161" w:rsidRPr="00DC7D35" w:rsidTr="00A847F9">
        <w:trPr>
          <w:trHeight w:val="361"/>
        </w:trPr>
        <w:tc>
          <w:tcPr>
            <w:tcW w:w="2601" w:type="dxa"/>
            <w:shd w:val="clear" w:color="auto" w:fill="F2F2F2"/>
            <w:vAlign w:val="center"/>
          </w:tcPr>
          <w:p w:rsidR="00276161" w:rsidRPr="00DC7D35" w:rsidRDefault="00276161" w:rsidP="00A847F9">
            <w:pPr>
              <w:rPr>
                <w:rFonts w:ascii="Arial" w:eastAsia="Calibri" w:hAnsi="Arial" w:cs="Arial"/>
                <w:b/>
              </w:rPr>
            </w:pPr>
            <w:r w:rsidRPr="00DC7D35">
              <w:rPr>
                <w:rFonts w:ascii="Arial" w:eastAsia="Calibri" w:hAnsi="Arial" w:cs="Arial"/>
                <w:b/>
              </w:rPr>
              <w:t>ACCION 3</w:t>
            </w:r>
          </w:p>
        </w:tc>
        <w:tc>
          <w:tcPr>
            <w:tcW w:w="7160" w:type="dxa"/>
            <w:shd w:val="clear" w:color="auto" w:fill="F2F2F2"/>
            <w:vAlign w:val="center"/>
          </w:tcPr>
          <w:p w:rsidR="00276161" w:rsidRPr="00DC7D35" w:rsidRDefault="00276161" w:rsidP="00A847F9">
            <w:pPr>
              <w:rPr>
                <w:rFonts w:ascii="Arial" w:eastAsia="Calibri" w:hAnsi="Arial" w:cs="Arial"/>
              </w:rPr>
            </w:pPr>
          </w:p>
        </w:tc>
      </w:tr>
      <w:tr w:rsidR="00276161" w:rsidRPr="00DC7D35" w:rsidTr="00A847F9">
        <w:trPr>
          <w:trHeight w:val="348"/>
        </w:trPr>
        <w:tc>
          <w:tcPr>
            <w:tcW w:w="2601" w:type="dxa"/>
            <w:shd w:val="clear" w:color="auto" w:fill="auto"/>
            <w:vAlign w:val="center"/>
          </w:tcPr>
          <w:p w:rsidR="00276161" w:rsidRPr="00DC7D35" w:rsidRDefault="00276161" w:rsidP="00A847F9">
            <w:pPr>
              <w:rPr>
                <w:rFonts w:ascii="Arial" w:eastAsia="Calibri" w:hAnsi="Arial" w:cs="Arial"/>
              </w:rPr>
            </w:pPr>
            <w:r w:rsidRPr="00DC7D35">
              <w:rPr>
                <w:rFonts w:ascii="Arial" w:eastAsia="Calibri" w:hAnsi="Arial" w:cs="Arial"/>
              </w:rPr>
              <w:t>Nº de expediente</w:t>
            </w:r>
          </w:p>
        </w:tc>
        <w:tc>
          <w:tcPr>
            <w:tcW w:w="7160" w:type="dxa"/>
            <w:shd w:val="clear" w:color="auto" w:fill="auto"/>
            <w:vAlign w:val="center"/>
          </w:tcPr>
          <w:p w:rsidR="00276161" w:rsidRPr="00DC7D35" w:rsidRDefault="00276161" w:rsidP="00A847F9">
            <w:pPr>
              <w:rPr>
                <w:rFonts w:ascii="Arial" w:eastAsia="Calibri" w:hAnsi="Arial" w:cs="Arial"/>
              </w:rPr>
            </w:pPr>
          </w:p>
        </w:tc>
      </w:tr>
      <w:tr w:rsidR="00276161" w:rsidRPr="00DC7D35" w:rsidTr="00A847F9">
        <w:trPr>
          <w:trHeight w:val="423"/>
        </w:trPr>
        <w:tc>
          <w:tcPr>
            <w:tcW w:w="2601" w:type="dxa"/>
            <w:shd w:val="clear" w:color="auto" w:fill="auto"/>
            <w:vAlign w:val="center"/>
          </w:tcPr>
          <w:p w:rsidR="00276161" w:rsidRPr="00DC7D35" w:rsidRDefault="00276161" w:rsidP="00A847F9">
            <w:pPr>
              <w:rPr>
                <w:rFonts w:ascii="Arial" w:eastAsia="Calibri" w:hAnsi="Arial" w:cs="Arial"/>
              </w:rPr>
            </w:pPr>
            <w:r w:rsidRPr="00DC7D35">
              <w:rPr>
                <w:rFonts w:ascii="Arial" w:eastAsia="Calibri" w:hAnsi="Arial" w:cs="Arial"/>
              </w:rPr>
              <w:t>Actividades realizadas</w:t>
            </w:r>
          </w:p>
        </w:tc>
        <w:tc>
          <w:tcPr>
            <w:tcW w:w="7160" w:type="dxa"/>
            <w:shd w:val="clear" w:color="auto" w:fill="auto"/>
            <w:vAlign w:val="center"/>
          </w:tcPr>
          <w:p w:rsidR="00276161" w:rsidRPr="00DC7D35" w:rsidRDefault="00276161" w:rsidP="00A847F9">
            <w:pPr>
              <w:rPr>
                <w:rFonts w:ascii="Arial" w:eastAsia="Calibri" w:hAnsi="Arial" w:cs="Arial"/>
                <w:sz w:val="28"/>
              </w:rPr>
            </w:pPr>
          </w:p>
        </w:tc>
      </w:tr>
      <w:tr w:rsidR="00276161" w:rsidRPr="00DC7D35" w:rsidTr="00A847F9">
        <w:trPr>
          <w:trHeight w:val="348"/>
        </w:trPr>
        <w:tc>
          <w:tcPr>
            <w:tcW w:w="2601" w:type="dxa"/>
            <w:shd w:val="clear" w:color="auto" w:fill="auto"/>
            <w:vAlign w:val="center"/>
          </w:tcPr>
          <w:p w:rsidR="00276161" w:rsidRPr="00DC7D35" w:rsidRDefault="00276161" w:rsidP="00A847F9">
            <w:pPr>
              <w:rPr>
                <w:rFonts w:ascii="Arial" w:eastAsia="Calibri" w:hAnsi="Arial" w:cs="Arial"/>
              </w:rPr>
            </w:pPr>
            <w:r w:rsidRPr="00DC7D35">
              <w:rPr>
                <w:rFonts w:ascii="Arial" w:eastAsia="Calibri" w:hAnsi="Arial" w:cs="Arial"/>
              </w:rPr>
              <w:t>Resultados obtenidos</w:t>
            </w:r>
          </w:p>
        </w:tc>
        <w:tc>
          <w:tcPr>
            <w:tcW w:w="7160" w:type="dxa"/>
            <w:shd w:val="clear" w:color="auto" w:fill="auto"/>
            <w:vAlign w:val="center"/>
          </w:tcPr>
          <w:p w:rsidR="00276161" w:rsidRPr="00DC7D35" w:rsidRDefault="00276161" w:rsidP="00A847F9">
            <w:pPr>
              <w:rPr>
                <w:rFonts w:ascii="Arial" w:eastAsia="Calibri" w:hAnsi="Arial" w:cs="Arial"/>
              </w:rPr>
            </w:pPr>
          </w:p>
        </w:tc>
      </w:tr>
      <w:tr w:rsidR="00276161" w:rsidRPr="00DC7D35" w:rsidTr="00A847F9">
        <w:trPr>
          <w:trHeight w:val="361"/>
        </w:trPr>
        <w:tc>
          <w:tcPr>
            <w:tcW w:w="2601" w:type="dxa"/>
            <w:shd w:val="clear" w:color="auto" w:fill="auto"/>
            <w:vAlign w:val="center"/>
          </w:tcPr>
          <w:p w:rsidR="00276161" w:rsidRPr="00DC7D35" w:rsidRDefault="00276161" w:rsidP="00A847F9">
            <w:pPr>
              <w:jc w:val="right"/>
              <w:rPr>
                <w:rFonts w:ascii="Arial" w:eastAsia="Calibri" w:hAnsi="Arial" w:cs="Arial"/>
              </w:rPr>
            </w:pPr>
            <w:r w:rsidRPr="00DC7D35">
              <w:rPr>
                <w:rFonts w:ascii="Arial" w:eastAsia="Calibri" w:hAnsi="Arial" w:cs="Arial"/>
              </w:rPr>
              <w:t>Alumnos finalizados:</w:t>
            </w:r>
          </w:p>
        </w:tc>
        <w:tc>
          <w:tcPr>
            <w:tcW w:w="7160" w:type="dxa"/>
            <w:shd w:val="clear" w:color="auto" w:fill="auto"/>
            <w:vAlign w:val="center"/>
          </w:tcPr>
          <w:p w:rsidR="00276161" w:rsidRPr="00DC7D35" w:rsidRDefault="00276161" w:rsidP="00A847F9">
            <w:pPr>
              <w:rPr>
                <w:rFonts w:ascii="Arial" w:eastAsia="Calibri" w:hAnsi="Arial" w:cs="Arial"/>
              </w:rPr>
            </w:pPr>
          </w:p>
        </w:tc>
      </w:tr>
      <w:tr w:rsidR="00276161" w:rsidRPr="00DC7D35" w:rsidTr="00A847F9">
        <w:trPr>
          <w:trHeight w:val="573"/>
        </w:trPr>
        <w:tc>
          <w:tcPr>
            <w:tcW w:w="2601" w:type="dxa"/>
            <w:shd w:val="clear" w:color="auto" w:fill="auto"/>
            <w:vAlign w:val="center"/>
          </w:tcPr>
          <w:p w:rsidR="00276161" w:rsidRPr="00DC7D35" w:rsidRDefault="00276161" w:rsidP="00A847F9">
            <w:pPr>
              <w:rPr>
                <w:rFonts w:ascii="Arial" w:eastAsia="Calibri" w:hAnsi="Arial" w:cs="Arial"/>
              </w:rPr>
            </w:pPr>
            <w:r w:rsidRPr="00DC7D35">
              <w:rPr>
                <w:rFonts w:ascii="Arial" w:eastAsia="Calibri" w:hAnsi="Arial" w:cs="Arial"/>
              </w:rPr>
              <w:t>Alumnos no finalizados:</w:t>
            </w:r>
          </w:p>
        </w:tc>
        <w:tc>
          <w:tcPr>
            <w:tcW w:w="7160" w:type="dxa"/>
            <w:shd w:val="clear" w:color="auto" w:fill="auto"/>
            <w:vAlign w:val="center"/>
          </w:tcPr>
          <w:p w:rsidR="00276161" w:rsidRPr="00DC7D35" w:rsidRDefault="00276161" w:rsidP="00A847F9">
            <w:pPr>
              <w:rPr>
                <w:rFonts w:ascii="Arial" w:eastAsia="Calibri" w:hAnsi="Arial" w:cs="Arial"/>
              </w:rPr>
            </w:pPr>
          </w:p>
        </w:tc>
      </w:tr>
      <w:tr w:rsidR="00276161" w:rsidRPr="00DC7D35" w:rsidTr="00A847F9">
        <w:trPr>
          <w:trHeight w:val="361"/>
        </w:trPr>
        <w:tc>
          <w:tcPr>
            <w:tcW w:w="2601" w:type="dxa"/>
            <w:shd w:val="clear" w:color="auto" w:fill="F2F2F2"/>
            <w:vAlign w:val="center"/>
          </w:tcPr>
          <w:p w:rsidR="00276161" w:rsidRPr="00DC7D35" w:rsidRDefault="00276161" w:rsidP="00A847F9">
            <w:pPr>
              <w:rPr>
                <w:rFonts w:ascii="Arial" w:eastAsia="Calibri" w:hAnsi="Arial" w:cs="Arial"/>
                <w:b/>
              </w:rPr>
            </w:pPr>
            <w:r w:rsidRPr="00DC7D35">
              <w:rPr>
                <w:rFonts w:ascii="Arial" w:eastAsia="Calibri" w:hAnsi="Arial" w:cs="Arial"/>
                <w:b/>
              </w:rPr>
              <w:t>ACCION 4</w:t>
            </w:r>
          </w:p>
        </w:tc>
        <w:tc>
          <w:tcPr>
            <w:tcW w:w="7160" w:type="dxa"/>
            <w:shd w:val="clear" w:color="auto" w:fill="F2F2F2"/>
            <w:vAlign w:val="center"/>
          </w:tcPr>
          <w:p w:rsidR="00276161" w:rsidRPr="00DC7D35" w:rsidRDefault="00276161" w:rsidP="00A847F9">
            <w:pPr>
              <w:rPr>
                <w:rFonts w:ascii="Arial" w:eastAsia="Calibri" w:hAnsi="Arial" w:cs="Arial"/>
              </w:rPr>
            </w:pPr>
          </w:p>
        </w:tc>
      </w:tr>
      <w:tr w:rsidR="00276161" w:rsidRPr="00DC7D35" w:rsidTr="00A847F9">
        <w:trPr>
          <w:trHeight w:val="361"/>
        </w:trPr>
        <w:tc>
          <w:tcPr>
            <w:tcW w:w="2601" w:type="dxa"/>
            <w:shd w:val="clear" w:color="auto" w:fill="auto"/>
            <w:vAlign w:val="center"/>
          </w:tcPr>
          <w:p w:rsidR="00276161" w:rsidRPr="00DC7D35" w:rsidRDefault="00276161" w:rsidP="00A847F9">
            <w:pPr>
              <w:rPr>
                <w:rFonts w:ascii="Arial" w:eastAsia="Calibri" w:hAnsi="Arial" w:cs="Arial"/>
              </w:rPr>
            </w:pPr>
            <w:r w:rsidRPr="00DC7D35">
              <w:rPr>
                <w:rFonts w:ascii="Arial" w:eastAsia="Calibri" w:hAnsi="Arial" w:cs="Arial"/>
              </w:rPr>
              <w:t>Nº de expediente</w:t>
            </w:r>
          </w:p>
        </w:tc>
        <w:tc>
          <w:tcPr>
            <w:tcW w:w="7160" w:type="dxa"/>
            <w:shd w:val="clear" w:color="auto" w:fill="auto"/>
            <w:vAlign w:val="center"/>
          </w:tcPr>
          <w:p w:rsidR="00276161" w:rsidRPr="00DC7D35" w:rsidRDefault="00276161" w:rsidP="00A847F9">
            <w:pPr>
              <w:rPr>
                <w:rFonts w:ascii="Arial" w:eastAsia="Calibri" w:hAnsi="Arial" w:cs="Arial"/>
              </w:rPr>
            </w:pPr>
          </w:p>
        </w:tc>
      </w:tr>
      <w:tr w:rsidR="00276161" w:rsidRPr="00DC7D35" w:rsidTr="00A847F9">
        <w:trPr>
          <w:trHeight w:val="411"/>
        </w:trPr>
        <w:tc>
          <w:tcPr>
            <w:tcW w:w="2601" w:type="dxa"/>
            <w:shd w:val="clear" w:color="auto" w:fill="auto"/>
            <w:vAlign w:val="center"/>
          </w:tcPr>
          <w:p w:rsidR="00276161" w:rsidRPr="00DC7D35" w:rsidRDefault="00276161" w:rsidP="00A847F9">
            <w:pPr>
              <w:rPr>
                <w:rFonts w:ascii="Arial" w:eastAsia="Calibri" w:hAnsi="Arial" w:cs="Arial"/>
              </w:rPr>
            </w:pPr>
            <w:r w:rsidRPr="00DC7D35">
              <w:rPr>
                <w:rFonts w:ascii="Arial" w:eastAsia="Calibri" w:hAnsi="Arial" w:cs="Arial"/>
              </w:rPr>
              <w:t>Actividades realizadas</w:t>
            </w:r>
          </w:p>
        </w:tc>
        <w:tc>
          <w:tcPr>
            <w:tcW w:w="7160" w:type="dxa"/>
            <w:shd w:val="clear" w:color="auto" w:fill="auto"/>
            <w:vAlign w:val="center"/>
          </w:tcPr>
          <w:p w:rsidR="00276161" w:rsidRPr="00DC7D35" w:rsidRDefault="00276161" w:rsidP="00A847F9">
            <w:pPr>
              <w:rPr>
                <w:rFonts w:ascii="Arial" w:eastAsia="Calibri" w:hAnsi="Arial" w:cs="Arial"/>
                <w:sz w:val="28"/>
              </w:rPr>
            </w:pPr>
          </w:p>
        </w:tc>
      </w:tr>
      <w:tr w:rsidR="00276161" w:rsidRPr="00DC7D35" w:rsidTr="00A847F9">
        <w:trPr>
          <w:trHeight w:val="361"/>
        </w:trPr>
        <w:tc>
          <w:tcPr>
            <w:tcW w:w="2601" w:type="dxa"/>
            <w:shd w:val="clear" w:color="auto" w:fill="auto"/>
            <w:vAlign w:val="center"/>
          </w:tcPr>
          <w:p w:rsidR="00276161" w:rsidRPr="00DC7D35" w:rsidRDefault="00276161" w:rsidP="00A847F9">
            <w:pPr>
              <w:rPr>
                <w:rFonts w:ascii="Arial" w:eastAsia="Calibri" w:hAnsi="Arial" w:cs="Arial"/>
              </w:rPr>
            </w:pPr>
            <w:r w:rsidRPr="00DC7D35">
              <w:rPr>
                <w:rFonts w:ascii="Arial" w:eastAsia="Calibri" w:hAnsi="Arial" w:cs="Arial"/>
              </w:rPr>
              <w:t>Resultados obtenidos</w:t>
            </w:r>
          </w:p>
        </w:tc>
        <w:tc>
          <w:tcPr>
            <w:tcW w:w="7160" w:type="dxa"/>
            <w:shd w:val="clear" w:color="auto" w:fill="auto"/>
            <w:vAlign w:val="center"/>
          </w:tcPr>
          <w:p w:rsidR="00276161" w:rsidRPr="00DC7D35" w:rsidRDefault="00276161" w:rsidP="00A847F9">
            <w:pPr>
              <w:rPr>
                <w:rFonts w:ascii="Arial" w:eastAsia="Calibri" w:hAnsi="Arial" w:cs="Arial"/>
              </w:rPr>
            </w:pPr>
          </w:p>
        </w:tc>
      </w:tr>
      <w:tr w:rsidR="00276161" w:rsidRPr="00DC7D35" w:rsidTr="00A847F9">
        <w:trPr>
          <w:trHeight w:val="361"/>
        </w:trPr>
        <w:tc>
          <w:tcPr>
            <w:tcW w:w="2601" w:type="dxa"/>
            <w:shd w:val="clear" w:color="auto" w:fill="auto"/>
            <w:vAlign w:val="center"/>
          </w:tcPr>
          <w:p w:rsidR="00276161" w:rsidRPr="00DC7D35" w:rsidRDefault="00276161" w:rsidP="00A847F9">
            <w:pPr>
              <w:jc w:val="right"/>
              <w:rPr>
                <w:rFonts w:ascii="Arial" w:eastAsia="Calibri" w:hAnsi="Arial" w:cs="Arial"/>
              </w:rPr>
            </w:pPr>
            <w:r w:rsidRPr="00DC7D35">
              <w:rPr>
                <w:rFonts w:ascii="Arial" w:eastAsia="Calibri" w:hAnsi="Arial" w:cs="Arial"/>
              </w:rPr>
              <w:t>Alumnos finalizados:</w:t>
            </w:r>
          </w:p>
        </w:tc>
        <w:tc>
          <w:tcPr>
            <w:tcW w:w="7160" w:type="dxa"/>
            <w:shd w:val="clear" w:color="auto" w:fill="auto"/>
            <w:vAlign w:val="center"/>
          </w:tcPr>
          <w:p w:rsidR="00276161" w:rsidRPr="00DC7D35" w:rsidRDefault="00276161" w:rsidP="00A847F9">
            <w:pPr>
              <w:rPr>
                <w:rFonts w:ascii="Arial" w:eastAsia="Calibri" w:hAnsi="Arial" w:cs="Arial"/>
              </w:rPr>
            </w:pPr>
          </w:p>
        </w:tc>
      </w:tr>
      <w:tr w:rsidR="00276161" w:rsidRPr="00DC7D35" w:rsidTr="00A847F9">
        <w:trPr>
          <w:trHeight w:val="585"/>
        </w:trPr>
        <w:tc>
          <w:tcPr>
            <w:tcW w:w="2601" w:type="dxa"/>
            <w:shd w:val="clear" w:color="auto" w:fill="auto"/>
            <w:vAlign w:val="center"/>
          </w:tcPr>
          <w:p w:rsidR="00276161" w:rsidRPr="00DC7D35" w:rsidRDefault="00276161" w:rsidP="00A847F9">
            <w:pPr>
              <w:rPr>
                <w:rFonts w:ascii="Arial" w:eastAsia="Calibri" w:hAnsi="Arial" w:cs="Arial"/>
              </w:rPr>
            </w:pPr>
            <w:r w:rsidRPr="00DC7D35">
              <w:rPr>
                <w:rFonts w:ascii="Arial" w:eastAsia="Calibri" w:hAnsi="Arial" w:cs="Arial"/>
              </w:rPr>
              <w:t>Alumnos no finalizados:</w:t>
            </w:r>
          </w:p>
        </w:tc>
        <w:tc>
          <w:tcPr>
            <w:tcW w:w="7160" w:type="dxa"/>
            <w:shd w:val="clear" w:color="auto" w:fill="auto"/>
            <w:vAlign w:val="center"/>
          </w:tcPr>
          <w:p w:rsidR="00276161" w:rsidRPr="00DC7D35" w:rsidRDefault="00276161" w:rsidP="00A847F9">
            <w:pPr>
              <w:rPr>
                <w:rFonts w:ascii="Arial" w:eastAsia="Calibri" w:hAnsi="Arial" w:cs="Arial"/>
              </w:rPr>
            </w:pPr>
          </w:p>
        </w:tc>
      </w:tr>
    </w:tbl>
    <w:p w:rsidR="00276161" w:rsidRPr="00DC7D35" w:rsidRDefault="00276161" w:rsidP="00276161">
      <w:pPr>
        <w:rPr>
          <w:rFonts w:ascii="Arial" w:eastAsia="Calibri" w:hAnsi="Arial" w:cs="Arial"/>
        </w:rPr>
      </w:pPr>
      <w:r w:rsidRPr="00DC7D35">
        <w:rPr>
          <w:rFonts w:ascii="Calibri" w:eastAsia="Calibri" w:hAnsi="Calibri" w:cs="Times New Roman"/>
          <w:noProof/>
          <w:lang w:eastAsia="es-ES"/>
        </w:rPr>
        <w:lastRenderedPageBreak/>
        <w:drawing>
          <wp:inline distT="0" distB="0" distL="0" distR="0" wp14:anchorId="16B9690D" wp14:editId="61FFDD1B">
            <wp:extent cx="5400675" cy="468630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675" cy="4686300"/>
                    </a:xfrm>
                    <a:prstGeom prst="rect">
                      <a:avLst/>
                    </a:prstGeom>
                    <a:noFill/>
                    <a:ln>
                      <a:noFill/>
                    </a:ln>
                  </pic:spPr>
                </pic:pic>
              </a:graphicData>
            </a:graphic>
          </wp:inline>
        </w:drawing>
      </w:r>
    </w:p>
    <w:p w:rsidR="00276161" w:rsidRPr="00DC7D35" w:rsidRDefault="00276161" w:rsidP="00276161">
      <w:pPr>
        <w:tabs>
          <w:tab w:val="left" w:pos="1965"/>
        </w:tabs>
        <w:rPr>
          <w:rFonts w:ascii="Arial" w:eastAsia="Calibri" w:hAnsi="Arial" w:cs="Arial"/>
          <w:sz w:val="24"/>
          <w:szCs w:val="24"/>
        </w:rPr>
      </w:pPr>
    </w:p>
    <w:p w:rsidR="00276161" w:rsidRPr="00DC7D35" w:rsidRDefault="00276161" w:rsidP="00276161">
      <w:pPr>
        <w:tabs>
          <w:tab w:val="left" w:pos="1965"/>
        </w:tabs>
        <w:rPr>
          <w:rFonts w:ascii="Arial" w:eastAsia="Calibri" w:hAnsi="Arial" w:cs="Arial"/>
          <w:sz w:val="24"/>
          <w:szCs w:val="24"/>
        </w:rPr>
      </w:pPr>
    </w:p>
    <w:p w:rsidR="00276161" w:rsidRPr="00DC7D35" w:rsidRDefault="00276161" w:rsidP="00276161">
      <w:pPr>
        <w:tabs>
          <w:tab w:val="left" w:pos="1965"/>
        </w:tabs>
        <w:rPr>
          <w:rFonts w:ascii="Arial" w:eastAsia="Calibri" w:hAnsi="Arial" w:cs="Arial"/>
          <w:sz w:val="24"/>
          <w:szCs w:val="24"/>
        </w:rPr>
      </w:pPr>
    </w:p>
    <w:p w:rsidR="00276161" w:rsidRPr="00DC7D35" w:rsidRDefault="00276161" w:rsidP="00276161">
      <w:pPr>
        <w:tabs>
          <w:tab w:val="left" w:pos="1965"/>
        </w:tabs>
        <w:rPr>
          <w:rFonts w:ascii="Arial" w:eastAsia="Calibri" w:hAnsi="Arial" w:cs="Arial"/>
          <w:sz w:val="24"/>
          <w:szCs w:val="24"/>
        </w:rPr>
      </w:pPr>
    </w:p>
    <w:p w:rsidR="00276161" w:rsidRPr="00DC7D35" w:rsidRDefault="00276161" w:rsidP="00276161">
      <w:pPr>
        <w:tabs>
          <w:tab w:val="left" w:pos="1965"/>
        </w:tabs>
        <w:rPr>
          <w:rFonts w:ascii="Arial" w:eastAsia="Calibri" w:hAnsi="Arial" w:cs="Arial"/>
          <w:sz w:val="24"/>
          <w:szCs w:val="24"/>
        </w:rPr>
      </w:pPr>
    </w:p>
    <w:p w:rsidR="00276161" w:rsidRPr="00DC7D35" w:rsidRDefault="00276161" w:rsidP="00276161">
      <w:pPr>
        <w:tabs>
          <w:tab w:val="left" w:pos="1965"/>
        </w:tabs>
        <w:rPr>
          <w:rFonts w:ascii="Arial" w:eastAsia="Calibri" w:hAnsi="Arial" w:cs="Arial"/>
          <w:sz w:val="24"/>
          <w:szCs w:val="24"/>
        </w:rPr>
      </w:pPr>
    </w:p>
    <w:p w:rsidR="00276161" w:rsidRDefault="00276161" w:rsidP="00276161">
      <w:pPr>
        <w:rPr>
          <w:noProof/>
          <w:lang w:eastAsia="es-ES"/>
        </w:rPr>
      </w:pPr>
    </w:p>
    <w:p w:rsidR="00276161" w:rsidRPr="00262FE7" w:rsidRDefault="00276161" w:rsidP="00276161">
      <w:pPr>
        <w:rPr>
          <w:noProof/>
          <w:lang w:val="pt-PT"/>
        </w:rPr>
      </w:pPr>
    </w:p>
    <w:p w:rsidR="00163EF0" w:rsidRDefault="00163EF0">
      <w:bookmarkStart w:id="0" w:name="_GoBack"/>
      <w:bookmarkEnd w:id="0"/>
    </w:p>
    <w:sectPr w:rsidR="00163EF0" w:rsidSect="00545EAF">
      <w:headerReference w:type="default" r:id="rId5"/>
      <w:pgSz w:w="11906" w:h="16838" w:code="9"/>
      <w:pgMar w:top="1985" w:right="1134" w:bottom="1418" w:left="1418" w:header="113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26"/>
    </w:tblGrid>
    <w:tr w:rsidR="00996F56" w:rsidTr="00545EAF">
      <w:trPr>
        <w:cantSplit/>
        <w:trHeight w:hRule="exact" w:val="1975"/>
      </w:trPr>
      <w:tc>
        <w:tcPr>
          <w:tcW w:w="11926" w:type="dxa"/>
          <w:noWrap/>
        </w:tcPr>
        <w:p w:rsidR="00996F56" w:rsidRDefault="00276161" w:rsidP="00E94556">
          <w:pPr>
            <w:pStyle w:val="Encabezado"/>
            <w:rPr>
              <w:noProof/>
              <w:lang w:eastAsia="es-ES"/>
            </w:rPr>
          </w:pPr>
          <w:r>
            <w:rPr>
              <w:noProof/>
              <w:lang w:eastAsia="es-ES"/>
            </w:rPr>
            <w:drawing>
              <wp:inline distT="0" distB="0" distL="0" distR="0" wp14:anchorId="2BC30636" wp14:editId="73D2212D">
                <wp:extent cx="6457185" cy="990600"/>
                <wp:effectExtent l="0" t="0" r="1270" b="0"/>
                <wp:docPr id="1" name="Imagen 1" descr="Plantilla Next Generation UNA LÍNEA - MEYFP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illa Next Generation UNA LÍNEA - MEYFP_Mesa de trabajo 1"/>
                        <pic:cNvPicPr>
                          <a:picLocks noChangeAspect="1" noChangeArrowheads="1"/>
                        </pic:cNvPicPr>
                      </pic:nvPicPr>
                      <pic:blipFill rotWithShape="1">
                        <a:blip r:embed="rId1">
                          <a:extLst>
                            <a:ext uri="{28A0092B-C50C-407E-A947-70E740481C1C}">
                              <a14:useLocalDpi xmlns:a14="http://schemas.microsoft.com/office/drawing/2010/main" val="0"/>
                            </a:ext>
                          </a:extLst>
                        </a:blip>
                        <a:srcRect r="6410"/>
                        <a:stretch/>
                      </pic:blipFill>
                      <pic:spPr bwMode="auto">
                        <a:xfrm>
                          <a:off x="0" y="0"/>
                          <a:ext cx="6600999" cy="1012663"/>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ES"/>
            </w:rPr>
            <w:drawing>
              <wp:inline distT="0" distB="0" distL="0" distR="0" wp14:anchorId="5F4FBA33" wp14:editId="10A7244D">
                <wp:extent cx="685800" cy="982345"/>
                <wp:effectExtent l="0" t="0" r="0" b="825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2" cstate="print">
                          <a:extLst>
                            <a:ext uri="{28A0092B-C50C-407E-A947-70E740481C1C}">
                              <a14:useLocalDpi xmlns:a14="http://schemas.microsoft.com/office/drawing/2010/main" val="0"/>
                            </a:ext>
                          </a:extLst>
                        </a:blip>
                        <a:srcRect l="89240" r="3549"/>
                        <a:stretch/>
                      </pic:blipFill>
                      <pic:spPr bwMode="auto">
                        <a:xfrm>
                          <a:off x="0" y="0"/>
                          <a:ext cx="708698" cy="1015144"/>
                        </a:xfrm>
                        <a:prstGeom prst="rect">
                          <a:avLst/>
                        </a:prstGeom>
                        <a:ln>
                          <a:noFill/>
                        </a:ln>
                        <a:extLst>
                          <a:ext uri="{53640926-AAD7-44D8-BBD7-CCE9431645EC}">
                            <a14:shadowObscured xmlns:a14="http://schemas.microsoft.com/office/drawing/2010/main"/>
                          </a:ext>
                        </a:extLst>
                      </pic:spPr>
                    </pic:pic>
                  </a:graphicData>
                </a:graphic>
              </wp:inline>
            </w:drawing>
          </w:r>
        </w:p>
        <w:p w:rsidR="00996F56" w:rsidRDefault="00276161" w:rsidP="00E94556">
          <w:pPr>
            <w:pStyle w:val="Encabezado"/>
            <w:rPr>
              <w:noProof/>
              <w:lang w:eastAsia="es-ES"/>
            </w:rPr>
          </w:pPr>
        </w:p>
        <w:p w:rsidR="00996F56" w:rsidRDefault="00276161" w:rsidP="00E94556">
          <w:pPr>
            <w:pStyle w:val="Encabezado"/>
          </w:pPr>
        </w:p>
      </w:tc>
    </w:tr>
  </w:tbl>
  <w:p w:rsidR="00996F56" w:rsidRPr="005271AF" w:rsidRDefault="00276161">
    <w:pPr>
      <w:pStyle w:val="Encabezado"/>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161"/>
    <w:rsid w:val="00163EF0"/>
    <w:rsid w:val="002761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81BF5-4197-4277-A479-63496A63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1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276161"/>
    <w:pPr>
      <w:tabs>
        <w:tab w:val="center" w:pos="4252"/>
        <w:tab w:val="right" w:pos="8504"/>
      </w:tabs>
      <w:spacing w:after="0" w:line="240" w:lineRule="auto"/>
    </w:pPr>
  </w:style>
  <w:style w:type="character" w:customStyle="1" w:styleId="EncabezadoCar">
    <w:name w:val="Encabezado Car"/>
    <w:aliases w:val="encabezado Car"/>
    <w:basedOn w:val="Fuentedeprrafopredeter"/>
    <w:link w:val="Encabezado"/>
    <w:uiPriority w:val="99"/>
    <w:rsid w:val="00276161"/>
  </w:style>
  <w:style w:type="table" w:styleId="Tablaconcuadrcula">
    <w:name w:val="Table Grid"/>
    <w:basedOn w:val="Tablanormal"/>
    <w:uiPriority w:val="39"/>
    <w:rsid w:val="00276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888</Words>
  <Characters>4888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GREMELS -, MONICA ERIKA</dc:creator>
  <cp:keywords/>
  <dc:description/>
  <cp:lastModifiedBy>GREMELS -, MONICA ERIKA</cp:lastModifiedBy>
  <cp:revision>1</cp:revision>
  <dcterms:created xsi:type="dcterms:W3CDTF">2024-03-14T09:55:00Z</dcterms:created>
  <dcterms:modified xsi:type="dcterms:W3CDTF">2024-03-14T09:57:00Z</dcterms:modified>
</cp:coreProperties>
</file>